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9C175" w14:textId="27259211" w:rsidR="004B6928" w:rsidRPr="00667C33" w:rsidRDefault="007F0DA6" w:rsidP="00FB0200">
      <w:pPr>
        <w:spacing w:after="0"/>
        <w:ind w:left="-1134" w:right="-1210"/>
        <w:jc w:val="center"/>
        <w:rPr>
          <w:rFonts w:eastAsia="Garamond" w:cstheme="minorHAnsi"/>
          <w:b/>
          <w:color w:val="44546A"/>
          <w:sz w:val="44"/>
          <w:szCs w:val="28"/>
        </w:rPr>
      </w:pPr>
      <w:r w:rsidRPr="00667C33">
        <w:rPr>
          <w:noProof/>
          <w:sz w:val="1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0E120882" wp14:editId="337A3BE7">
            <wp:simplePos x="0" y="0"/>
            <wp:positionH relativeFrom="page">
              <wp:posOffset>754380</wp:posOffset>
            </wp:positionH>
            <wp:positionV relativeFrom="margin">
              <wp:posOffset>-88900</wp:posOffset>
            </wp:positionV>
            <wp:extent cx="1689100" cy="647700"/>
            <wp:effectExtent l="0" t="0" r="0" b="0"/>
            <wp:wrapTight wrapText="bothSides">
              <wp:wrapPolygon edited="0">
                <wp:start x="9744" y="0"/>
                <wp:lineTo x="8283" y="2541"/>
                <wp:lineTo x="8283" y="6988"/>
                <wp:lineTo x="9257" y="10165"/>
                <wp:lineTo x="974" y="12706"/>
                <wp:lineTo x="731" y="19694"/>
                <wp:lineTo x="4385" y="20965"/>
                <wp:lineTo x="16809" y="20965"/>
                <wp:lineTo x="20707" y="19694"/>
                <wp:lineTo x="20220" y="12706"/>
                <wp:lineTo x="11937" y="10165"/>
                <wp:lineTo x="13398" y="7624"/>
                <wp:lineTo x="13155" y="5082"/>
                <wp:lineTo x="10962" y="0"/>
                <wp:lineTo x="9744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17" b="17336"/>
                    <a:stretch/>
                  </pic:blipFill>
                  <pic:spPr bwMode="auto">
                    <a:xfrm>
                      <a:off x="0" y="0"/>
                      <a:ext cx="1689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6928" w:rsidRPr="00667C33">
        <w:rPr>
          <w:rFonts w:eastAsia="Garamond" w:cstheme="minorHAnsi"/>
          <w:b/>
          <w:color w:val="44546A"/>
          <w:sz w:val="32"/>
          <w:szCs w:val="28"/>
        </w:rPr>
        <w:t>P</w:t>
      </w:r>
      <w:r w:rsidR="004D55C5" w:rsidRPr="00667C33">
        <w:rPr>
          <w:rFonts w:eastAsia="Garamond" w:cstheme="minorHAnsi"/>
          <w:b/>
          <w:color w:val="44546A"/>
          <w:sz w:val="32"/>
          <w:szCs w:val="28"/>
        </w:rPr>
        <w:t>RSHE – LONG TERM OVERVIEW</w:t>
      </w:r>
      <w:r w:rsidR="00654AA3">
        <w:rPr>
          <w:rFonts w:eastAsia="Garamond" w:cstheme="minorHAnsi"/>
          <w:b/>
          <w:color w:val="44546A"/>
          <w:sz w:val="32"/>
          <w:szCs w:val="28"/>
        </w:rPr>
        <w:t xml:space="preserve"> - </w:t>
      </w:r>
      <w:r w:rsidR="003F3875" w:rsidRPr="00667C33">
        <w:rPr>
          <w:rFonts w:eastAsia="Garamond" w:cstheme="minorHAnsi"/>
          <w:b/>
          <w:color w:val="44546A"/>
          <w:sz w:val="44"/>
          <w:szCs w:val="28"/>
        </w:rPr>
        <w:t>KS3</w:t>
      </w:r>
    </w:p>
    <w:p w14:paraId="2AEA8199" w14:textId="77777777" w:rsidR="00667C33" w:rsidRPr="00667C33" w:rsidRDefault="00667C33" w:rsidP="00512347">
      <w:pPr>
        <w:spacing w:after="0"/>
        <w:ind w:left="-1134" w:right="-1210"/>
        <w:rPr>
          <w:szCs w:val="24"/>
        </w:rPr>
      </w:pPr>
    </w:p>
    <w:tbl>
      <w:tblPr>
        <w:tblStyle w:val="TableGrid"/>
        <w:tblW w:w="16814" w:type="dxa"/>
        <w:tblInd w:w="-1396" w:type="dxa"/>
        <w:tblLayout w:type="fixed"/>
        <w:tblLook w:val="04A0" w:firstRow="1" w:lastRow="0" w:firstColumn="1" w:lastColumn="0" w:noHBand="0" w:noVBand="1"/>
      </w:tblPr>
      <w:tblGrid>
        <w:gridCol w:w="512"/>
        <w:gridCol w:w="236"/>
        <w:gridCol w:w="421"/>
        <w:gridCol w:w="2377"/>
        <w:gridCol w:w="421"/>
        <w:gridCol w:w="2417"/>
        <w:gridCol w:w="421"/>
        <w:gridCol w:w="2073"/>
        <w:gridCol w:w="421"/>
        <w:gridCol w:w="2073"/>
        <w:gridCol w:w="421"/>
        <w:gridCol w:w="2073"/>
        <w:gridCol w:w="421"/>
        <w:gridCol w:w="2104"/>
        <w:gridCol w:w="423"/>
      </w:tblGrid>
      <w:tr w:rsidR="00512347" w:rsidRPr="00667C33" w14:paraId="19B061E9" w14:textId="77777777" w:rsidTr="009F0F9C">
        <w:trPr>
          <w:trHeight w:val="281"/>
        </w:trPr>
        <w:tc>
          <w:tcPr>
            <w:tcW w:w="116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9A571B4" w14:textId="43F2AB69" w:rsidR="00D956DA" w:rsidRPr="00667C33" w:rsidRDefault="00D956DA" w:rsidP="009F0F9C">
            <w:pPr>
              <w:ind w:left="-538" w:right="34"/>
              <w:jc w:val="center"/>
              <w:rPr>
                <w:rFonts w:cstheme="minorHAnsi"/>
                <w:sz w:val="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7B07BB36" w14:textId="1727FCB6" w:rsidR="00D956DA" w:rsidRPr="00667C33" w:rsidRDefault="00D956DA" w:rsidP="009F0F9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67C33">
              <w:rPr>
                <w:rFonts w:cstheme="minorHAnsi"/>
                <w:b/>
                <w:sz w:val="28"/>
                <w:szCs w:val="28"/>
              </w:rPr>
              <w:t xml:space="preserve">Autumn </w:t>
            </w:r>
            <w:r w:rsidR="001B0D37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2838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72A608FD" w14:textId="4C1832C2" w:rsidR="00D956DA" w:rsidRPr="00667C33" w:rsidRDefault="00601E54" w:rsidP="00601E54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</w:t>
            </w:r>
            <w:r w:rsidR="00D956DA" w:rsidRPr="00667C33">
              <w:rPr>
                <w:rFonts w:cstheme="minorHAnsi"/>
                <w:b/>
                <w:sz w:val="28"/>
                <w:szCs w:val="28"/>
              </w:rPr>
              <w:t>Autumn 2</w:t>
            </w:r>
          </w:p>
        </w:tc>
        <w:tc>
          <w:tcPr>
            <w:tcW w:w="2494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66B3D435" w14:textId="598999BE" w:rsidR="00D956DA" w:rsidRPr="00667C33" w:rsidRDefault="00D956DA" w:rsidP="00601E54">
            <w:pPr>
              <w:rPr>
                <w:rFonts w:cstheme="minorHAnsi"/>
                <w:b/>
                <w:sz w:val="28"/>
                <w:szCs w:val="28"/>
              </w:rPr>
            </w:pPr>
            <w:r w:rsidRPr="00667C33">
              <w:rPr>
                <w:rFonts w:cstheme="minorHAnsi"/>
                <w:b/>
                <w:sz w:val="28"/>
                <w:szCs w:val="28"/>
              </w:rPr>
              <w:t>Spring 1</w:t>
            </w:r>
          </w:p>
        </w:tc>
        <w:tc>
          <w:tcPr>
            <w:tcW w:w="2494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1BE0F0AA" w14:textId="0EDBE77E" w:rsidR="00D956DA" w:rsidRPr="00667C33" w:rsidRDefault="00D956DA" w:rsidP="00B600ED">
            <w:pPr>
              <w:rPr>
                <w:rFonts w:cstheme="minorHAnsi"/>
                <w:b/>
                <w:sz w:val="28"/>
                <w:szCs w:val="28"/>
              </w:rPr>
            </w:pPr>
            <w:r w:rsidRPr="00667C33">
              <w:rPr>
                <w:rFonts w:cstheme="minorHAnsi"/>
                <w:b/>
                <w:sz w:val="28"/>
                <w:szCs w:val="28"/>
              </w:rPr>
              <w:t>Spring 2</w:t>
            </w:r>
          </w:p>
        </w:tc>
        <w:tc>
          <w:tcPr>
            <w:tcW w:w="2494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1F7D6374" w14:textId="254C7B9B" w:rsidR="00D956DA" w:rsidRPr="00667C33" w:rsidRDefault="00D956DA" w:rsidP="00B600ED">
            <w:pPr>
              <w:rPr>
                <w:rFonts w:cstheme="minorHAnsi"/>
                <w:b/>
                <w:sz w:val="28"/>
                <w:szCs w:val="28"/>
              </w:rPr>
            </w:pPr>
            <w:r w:rsidRPr="00667C33">
              <w:rPr>
                <w:rFonts w:cstheme="minorHAnsi"/>
                <w:b/>
                <w:sz w:val="28"/>
                <w:szCs w:val="28"/>
              </w:rPr>
              <w:t>Summer 1</w:t>
            </w:r>
          </w:p>
        </w:tc>
        <w:tc>
          <w:tcPr>
            <w:tcW w:w="2527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285D2DBD" w14:textId="022EB0F2" w:rsidR="00D956DA" w:rsidRPr="00667C33" w:rsidRDefault="00D956DA" w:rsidP="00B600ED">
            <w:pPr>
              <w:rPr>
                <w:rFonts w:cstheme="minorHAnsi"/>
                <w:b/>
                <w:sz w:val="28"/>
                <w:szCs w:val="28"/>
              </w:rPr>
            </w:pPr>
            <w:r w:rsidRPr="00667C33">
              <w:rPr>
                <w:rFonts w:cstheme="minorHAnsi"/>
                <w:b/>
                <w:sz w:val="28"/>
                <w:szCs w:val="28"/>
              </w:rPr>
              <w:t>Summer 2</w:t>
            </w:r>
          </w:p>
        </w:tc>
      </w:tr>
      <w:tr w:rsidR="00C32F55" w:rsidRPr="00667C33" w14:paraId="5C3F1E5B" w14:textId="77777777" w:rsidTr="00160520">
        <w:trPr>
          <w:gridAfter w:val="1"/>
          <w:wAfter w:w="423" w:type="dxa"/>
          <w:trHeight w:val="548"/>
        </w:trPr>
        <w:tc>
          <w:tcPr>
            <w:tcW w:w="512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1EA8EE9B" w14:textId="0F200862" w:rsidR="00C32F55" w:rsidRPr="00667C33" w:rsidRDefault="00C32F55" w:rsidP="009F0F9C">
            <w:pPr>
              <w:jc w:val="center"/>
              <w:rPr>
                <w:rFonts w:cstheme="minorHAnsi"/>
                <w:b/>
                <w:sz w:val="72"/>
                <w:szCs w:val="24"/>
              </w:rPr>
            </w:pPr>
            <w:r w:rsidRPr="00667C33">
              <w:rPr>
                <w:rFonts w:cstheme="minorHAnsi"/>
                <w:b/>
                <w:sz w:val="44"/>
                <w:szCs w:val="24"/>
              </w:rPr>
              <w:t>7</w:t>
            </w:r>
          </w:p>
        </w:tc>
        <w:tc>
          <w:tcPr>
            <w:tcW w:w="23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44546A" w:themeFill="text2"/>
            <w:vAlign w:val="center"/>
          </w:tcPr>
          <w:p w14:paraId="51D6644F" w14:textId="77777777" w:rsidR="00C32F55" w:rsidRPr="00667C33" w:rsidRDefault="00C32F55" w:rsidP="009F0F9C">
            <w:pPr>
              <w:jc w:val="center"/>
              <w:rPr>
                <w:rFonts w:cstheme="minorHAnsi"/>
                <w:sz w:val="8"/>
                <w:szCs w:val="24"/>
              </w:rPr>
            </w:pPr>
          </w:p>
        </w:tc>
        <w:tc>
          <w:tcPr>
            <w:tcW w:w="2798" w:type="dxa"/>
            <w:gridSpan w:val="2"/>
            <w:tcBorders>
              <w:left w:val="single" w:sz="4" w:space="0" w:color="FFFFFF"/>
            </w:tcBorders>
            <w:shd w:val="clear" w:color="auto" w:fill="E4D2F2"/>
            <w:vAlign w:val="center"/>
          </w:tcPr>
          <w:p w14:paraId="61837874" w14:textId="761BDEDC" w:rsidR="00C32F55" w:rsidRPr="00F83AD6" w:rsidRDefault="004C7B00" w:rsidP="009F0F9C">
            <w:pPr>
              <w:spacing w:line="0" w:lineRule="atLeast"/>
              <w:ind w:left="-22"/>
              <w:jc w:val="center"/>
              <w:rPr>
                <w:rFonts w:eastAsia="Garamond"/>
                <w:b/>
                <w:w w:val="99"/>
                <w:sz w:val="18"/>
                <w:szCs w:val="18"/>
              </w:rPr>
            </w:pPr>
            <w:r w:rsidRPr="00F83AD6">
              <w:rPr>
                <w:rFonts w:eastAsia="Garamond"/>
                <w:b/>
                <w:w w:val="99"/>
                <w:sz w:val="18"/>
                <w:szCs w:val="18"/>
              </w:rPr>
              <w:t>HEALTH AND</w:t>
            </w:r>
            <w:r w:rsidR="00C32F55" w:rsidRPr="00F83AD6">
              <w:rPr>
                <w:rFonts w:eastAsia="Garamond"/>
                <w:b/>
                <w:w w:val="99"/>
                <w:sz w:val="18"/>
                <w:szCs w:val="18"/>
              </w:rPr>
              <w:t xml:space="preserve"> WELLBEING</w:t>
            </w:r>
          </w:p>
          <w:p w14:paraId="214E5D90" w14:textId="5306428B" w:rsidR="00C32F55" w:rsidRPr="00F83AD6" w:rsidRDefault="00C609B6" w:rsidP="009F0F9C">
            <w:pPr>
              <w:spacing w:line="0" w:lineRule="atLeast"/>
              <w:ind w:left="-22"/>
              <w:jc w:val="center"/>
              <w:rPr>
                <w:rFonts w:eastAsia="Garamond"/>
                <w:w w:val="99"/>
                <w:sz w:val="18"/>
                <w:szCs w:val="18"/>
              </w:rPr>
            </w:pPr>
            <w:r w:rsidRPr="00F83AD6">
              <w:rPr>
                <w:rFonts w:eastAsia="Garamond"/>
                <w:w w:val="99"/>
                <w:sz w:val="18"/>
                <w:szCs w:val="18"/>
              </w:rPr>
              <w:t>Transition</w:t>
            </w:r>
          </w:p>
          <w:p w14:paraId="6BC4A7E9" w14:textId="488C2193" w:rsidR="003D1060" w:rsidRPr="00F83AD6" w:rsidRDefault="003D1060" w:rsidP="009F0F9C">
            <w:pPr>
              <w:spacing w:line="0" w:lineRule="atLeast"/>
              <w:ind w:left="-22"/>
              <w:jc w:val="center"/>
              <w:rPr>
                <w:rFonts w:eastAsia="Garamond"/>
                <w:w w:val="99"/>
                <w:sz w:val="18"/>
                <w:szCs w:val="18"/>
              </w:rPr>
            </w:pPr>
            <w:r w:rsidRPr="00F83AD6">
              <w:rPr>
                <w:rFonts w:eastAsia="Garamond"/>
                <w:w w:val="99"/>
                <w:sz w:val="18"/>
                <w:szCs w:val="18"/>
              </w:rPr>
              <w:t>Developing</w:t>
            </w:r>
            <w:r w:rsidR="00B45921" w:rsidRPr="00F83AD6">
              <w:rPr>
                <w:rFonts w:eastAsia="Garamond"/>
                <w:w w:val="99"/>
                <w:sz w:val="18"/>
                <w:szCs w:val="18"/>
              </w:rPr>
              <w:t xml:space="preserve"> goal setting, organisational </w:t>
            </w:r>
            <w:proofErr w:type="gramStart"/>
            <w:r w:rsidR="00B45921" w:rsidRPr="00F83AD6">
              <w:rPr>
                <w:rFonts w:eastAsia="Garamond"/>
                <w:w w:val="99"/>
                <w:sz w:val="18"/>
                <w:szCs w:val="18"/>
              </w:rPr>
              <w:t>skills</w:t>
            </w:r>
            <w:proofErr w:type="gramEnd"/>
            <w:r w:rsidR="00B45921" w:rsidRPr="00F83AD6">
              <w:rPr>
                <w:rFonts w:eastAsia="Garamond"/>
                <w:w w:val="99"/>
                <w:sz w:val="18"/>
                <w:szCs w:val="18"/>
              </w:rPr>
              <w:t xml:space="preserve"> and self-awareness</w:t>
            </w:r>
          </w:p>
          <w:p w14:paraId="28D306CA" w14:textId="482E4D24" w:rsidR="009973B3" w:rsidRPr="00F83AD6" w:rsidRDefault="009973B3" w:rsidP="009F0F9C">
            <w:pPr>
              <w:spacing w:line="0" w:lineRule="atLeast"/>
              <w:ind w:left="-22"/>
              <w:jc w:val="center"/>
              <w:rPr>
                <w:rFonts w:eastAsia="Garamond"/>
                <w:w w:val="99"/>
                <w:sz w:val="18"/>
                <w:szCs w:val="18"/>
              </w:rPr>
            </w:pPr>
          </w:p>
        </w:tc>
        <w:tc>
          <w:tcPr>
            <w:tcW w:w="2838" w:type="dxa"/>
            <w:gridSpan w:val="2"/>
            <w:vMerge w:val="restart"/>
            <w:shd w:val="clear" w:color="auto" w:fill="FFF2CC" w:themeFill="accent4" w:themeFillTint="33"/>
            <w:vAlign w:val="center"/>
          </w:tcPr>
          <w:p w14:paraId="14DA74FB" w14:textId="77777777" w:rsidR="00FD3AC8" w:rsidRPr="00F83AD6" w:rsidRDefault="00FD3AC8" w:rsidP="00FD3AC8">
            <w:pPr>
              <w:jc w:val="center"/>
              <w:rPr>
                <w:b/>
                <w:sz w:val="18"/>
                <w:szCs w:val="18"/>
              </w:rPr>
            </w:pPr>
            <w:r w:rsidRPr="00F83AD6">
              <w:rPr>
                <w:b/>
                <w:sz w:val="18"/>
                <w:szCs w:val="18"/>
              </w:rPr>
              <w:t>RESPECTFUL RELATIONSHIPS, INCL. FRIENDSHIPS</w:t>
            </w:r>
          </w:p>
          <w:p w14:paraId="2BABA395" w14:textId="69F6C510" w:rsidR="00C32F55" w:rsidRPr="005D60AB" w:rsidRDefault="005901C3" w:rsidP="00E035FD">
            <w:pPr>
              <w:rPr>
                <w:color w:val="FF99FF"/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Healthy and </w:t>
            </w:r>
            <w:r w:rsidR="007D09F3">
              <w:rPr>
                <w:sz w:val="18"/>
                <w:szCs w:val="24"/>
              </w:rPr>
              <w:t>respectful</w:t>
            </w:r>
            <w:r>
              <w:rPr>
                <w:sz w:val="18"/>
                <w:szCs w:val="24"/>
              </w:rPr>
              <w:t xml:space="preserve"> </w:t>
            </w:r>
            <w:r w:rsidR="007D09F3">
              <w:rPr>
                <w:sz w:val="18"/>
                <w:szCs w:val="24"/>
              </w:rPr>
              <w:t>relationships</w:t>
            </w:r>
            <w:r w:rsidR="00DA0915">
              <w:rPr>
                <w:sz w:val="18"/>
                <w:szCs w:val="24"/>
              </w:rPr>
              <w:t xml:space="preserve"> and conflict resolution, including </w:t>
            </w:r>
            <w:proofErr w:type="gramStart"/>
            <w:r w:rsidR="00DA0915">
              <w:rPr>
                <w:sz w:val="18"/>
                <w:szCs w:val="24"/>
              </w:rPr>
              <w:t>online;</w:t>
            </w:r>
            <w:proofErr w:type="gramEnd"/>
          </w:p>
          <w:p w14:paraId="50CAB0D6" w14:textId="3134776B" w:rsidR="00C32F55" w:rsidRPr="00F83AD6" w:rsidRDefault="00F47800" w:rsidP="005B6AD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Managing social influence</w:t>
            </w:r>
            <w:r w:rsidR="002A5AD2">
              <w:rPr>
                <w:sz w:val="18"/>
                <w:szCs w:val="24"/>
              </w:rPr>
              <w:t xml:space="preserve">, peer pressure and peer approval; </w:t>
            </w:r>
            <w:r w:rsidR="00C946C0">
              <w:rPr>
                <w:sz w:val="18"/>
                <w:szCs w:val="24"/>
              </w:rPr>
              <w:t>strategies to manage peer pressure</w:t>
            </w:r>
          </w:p>
        </w:tc>
        <w:tc>
          <w:tcPr>
            <w:tcW w:w="2494" w:type="dxa"/>
            <w:gridSpan w:val="2"/>
            <w:vMerge w:val="restart"/>
            <w:shd w:val="clear" w:color="auto" w:fill="FFC1C1"/>
            <w:vAlign w:val="center"/>
          </w:tcPr>
          <w:p w14:paraId="5E7CBD56" w14:textId="361B66D2" w:rsidR="00C32F55" w:rsidRPr="00F83AD6" w:rsidRDefault="00C32F55" w:rsidP="00086682">
            <w:pPr>
              <w:jc w:val="center"/>
              <w:rPr>
                <w:b/>
                <w:sz w:val="18"/>
                <w:szCs w:val="24"/>
              </w:rPr>
            </w:pPr>
            <w:r w:rsidRPr="00F83AD6">
              <w:rPr>
                <w:b/>
                <w:sz w:val="18"/>
                <w:szCs w:val="24"/>
              </w:rPr>
              <w:t>ONLINE AND MEDI</w:t>
            </w:r>
            <w:r w:rsidR="00D75B51" w:rsidRPr="00F83AD6">
              <w:rPr>
                <w:b/>
                <w:sz w:val="18"/>
                <w:szCs w:val="24"/>
              </w:rPr>
              <w:t>A</w:t>
            </w:r>
          </w:p>
          <w:p w14:paraId="0325499D" w14:textId="77777777" w:rsidR="00E0565E" w:rsidRPr="00F83AD6" w:rsidRDefault="00E0565E" w:rsidP="00E0565E">
            <w:pPr>
              <w:rPr>
                <w:sz w:val="18"/>
                <w:szCs w:val="18"/>
              </w:rPr>
            </w:pPr>
            <w:r w:rsidRPr="00F83AD6">
              <w:rPr>
                <w:sz w:val="18"/>
                <w:szCs w:val="18"/>
              </w:rPr>
              <w:t>How information and data is collected and shared online.</w:t>
            </w:r>
          </w:p>
          <w:p w14:paraId="59E361A1" w14:textId="77777777" w:rsidR="00E0565E" w:rsidRPr="00F83AD6" w:rsidRDefault="00E0565E" w:rsidP="00086682">
            <w:pPr>
              <w:jc w:val="center"/>
              <w:rPr>
                <w:b/>
                <w:sz w:val="18"/>
                <w:szCs w:val="24"/>
              </w:rPr>
            </w:pPr>
          </w:p>
          <w:p w14:paraId="727887B9" w14:textId="77777777" w:rsidR="00C32F55" w:rsidRPr="00F83AD6" w:rsidRDefault="00C32F55" w:rsidP="00086682">
            <w:pPr>
              <w:jc w:val="center"/>
              <w:rPr>
                <w:sz w:val="18"/>
                <w:szCs w:val="24"/>
              </w:rPr>
            </w:pPr>
            <w:r w:rsidRPr="00F83AD6">
              <w:rPr>
                <w:sz w:val="18"/>
                <w:szCs w:val="24"/>
              </w:rPr>
              <w:t>Rights, responsibilities and</w:t>
            </w:r>
          </w:p>
          <w:p w14:paraId="1B3C45FB" w14:textId="54226A4E" w:rsidR="00C32F55" w:rsidRPr="00F83AD6" w:rsidRDefault="00C32F55" w:rsidP="00086682">
            <w:pPr>
              <w:jc w:val="center"/>
              <w:rPr>
                <w:b/>
                <w:sz w:val="18"/>
                <w:szCs w:val="24"/>
              </w:rPr>
            </w:pPr>
            <w:r w:rsidRPr="00F83AD6">
              <w:rPr>
                <w:sz w:val="18"/>
                <w:szCs w:val="24"/>
              </w:rPr>
              <w:t>opportunities online</w:t>
            </w:r>
            <w:r w:rsidR="00EA5A0D">
              <w:rPr>
                <w:sz w:val="18"/>
                <w:szCs w:val="24"/>
              </w:rPr>
              <w:t xml:space="preserve"> including </w:t>
            </w:r>
            <w:r w:rsidR="005901C3">
              <w:rPr>
                <w:sz w:val="18"/>
                <w:szCs w:val="24"/>
              </w:rPr>
              <w:t xml:space="preserve">equality, diversity and bullying </w:t>
            </w:r>
            <w:proofErr w:type="gramStart"/>
            <w:r w:rsidR="005901C3">
              <w:rPr>
                <w:sz w:val="18"/>
                <w:szCs w:val="24"/>
              </w:rPr>
              <w:t>online</w:t>
            </w:r>
            <w:proofErr w:type="gramEnd"/>
          </w:p>
          <w:p w14:paraId="2F1367F2" w14:textId="77777777" w:rsidR="00C32F55" w:rsidRPr="00F83AD6" w:rsidRDefault="00C32F55" w:rsidP="0012405B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494" w:type="dxa"/>
            <w:gridSpan w:val="2"/>
            <w:vMerge w:val="restart"/>
            <w:shd w:val="clear" w:color="auto" w:fill="E4D2F2"/>
            <w:vAlign w:val="center"/>
          </w:tcPr>
          <w:p w14:paraId="4BDF9560" w14:textId="77777777" w:rsidR="00C32F55" w:rsidRPr="00F83AD6" w:rsidRDefault="00C32F55" w:rsidP="009F0F9C">
            <w:pPr>
              <w:jc w:val="center"/>
              <w:rPr>
                <w:b/>
                <w:sz w:val="18"/>
                <w:szCs w:val="24"/>
              </w:rPr>
            </w:pPr>
          </w:p>
          <w:p w14:paraId="25EA3F94" w14:textId="77777777" w:rsidR="00D75B51" w:rsidRPr="00F83AD6" w:rsidRDefault="00D75B51" w:rsidP="00D75B51">
            <w:pPr>
              <w:spacing w:line="0" w:lineRule="atLeast"/>
              <w:ind w:left="-22"/>
              <w:jc w:val="center"/>
              <w:rPr>
                <w:rFonts w:eastAsia="Garamond"/>
                <w:b/>
                <w:w w:val="99"/>
                <w:sz w:val="18"/>
                <w:szCs w:val="18"/>
              </w:rPr>
            </w:pPr>
            <w:r w:rsidRPr="00F83AD6">
              <w:rPr>
                <w:rFonts w:eastAsia="Garamond"/>
                <w:b/>
                <w:w w:val="99"/>
                <w:sz w:val="18"/>
                <w:szCs w:val="18"/>
              </w:rPr>
              <w:t>HEALTH AND WELLBEING</w:t>
            </w:r>
          </w:p>
          <w:p w14:paraId="16878862" w14:textId="21D0FC1B" w:rsidR="00C32F55" w:rsidRPr="00F83AD6" w:rsidRDefault="00C32F55" w:rsidP="009F0F9C">
            <w:pPr>
              <w:jc w:val="center"/>
              <w:rPr>
                <w:sz w:val="18"/>
                <w:szCs w:val="24"/>
              </w:rPr>
            </w:pPr>
            <w:r w:rsidRPr="00F83AD6">
              <w:rPr>
                <w:sz w:val="18"/>
                <w:szCs w:val="24"/>
              </w:rPr>
              <w:t xml:space="preserve">Healthy </w:t>
            </w:r>
            <w:r w:rsidR="00560A9A">
              <w:rPr>
                <w:sz w:val="18"/>
                <w:szCs w:val="24"/>
              </w:rPr>
              <w:t>lifestyles</w:t>
            </w:r>
            <w:r w:rsidR="00990868">
              <w:rPr>
                <w:sz w:val="18"/>
                <w:szCs w:val="24"/>
              </w:rPr>
              <w:t xml:space="preserve"> including </w:t>
            </w:r>
            <w:r w:rsidR="00436FE6">
              <w:rPr>
                <w:sz w:val="18"/>
                <w:szCs w:val="24"/>
              </w:rPr>
              <w:t xml:space="preserve">balanced </w:t>
            </w:r>
            <w:r w:rsidR="00990868">
              <w:rPr>
                <w:sz w:val="18"/>
                <w:szCs w:val="24"/>
              </w:rPr>
              <w:t>diet</w:t>
            </w:r>
            <w:r w:rsidR="00436FE6">
              <w:rPr>
                <w:sz w:val="18"/>
                <w:szCs w:val="24"/>
              </w:rPr>
              <w:t>s</w:t>
            </w:r>
            <w:r w:rsidR="00990868">
              <w:rPr>
                <w:sz w:val="18"/>
                <w:szCs w:val="24"/>
              </w:rPr>
              <w:t xml:space="preserve">, exercise, </w:t>
            </w:r>
            <w:r w:rsidR="00597051">
              <w:rPr>
                <w:sz w:val="18"/>
                <w:szCs w:val="24"/>
              </w:rPr>
              <w:t xml:space="preserve">screen time, </w:t>
            </w:r>
            <w:proofErr w:type="gramStart"/>
            <w:r w:rsidR="00597051">
              <w:rPr>
                <w:sz w:val="18"/>
                <w:szCs w:val="24"/>
              </w:rPr>
              <w:t>sleep</w:t>
            </w:r>
            <w:proofErr w:type="gramEnd"/>
            <w:r w:rsidR="00597051">
              <w:rPr>
                <w:sz w:val="18"/>
                <w:szCs w:val="24"/>
              </w:rPr>
              <w:t xml:space="preserve"> and dental hygiene</w:t>
            </w:r>
          </w:p>
        </w:tc>
        <w:tc>
          <w:tcPr>
            <w:tcW w:w="2494" w:type="dxa"/>
            <w:gridSpan w:val="2"/>
            <w:vMerge w:val="restart"/>
            <w:shd w:val="clear" w:color="auto" w:fill="E1ECEF"/>
            <w:vAlign w:val="center"/>
          </w:tcPr>
          <w:p w14:paraId="2794CB2A" w14:textId="77777777" w:rsidR="00C32F55" w:rsidRPr="00F83AD6" w:rsidRDefault="00C32F55" w:rsidP="00F83AD6">
            <w:pPr>
              <w:jc w:val="center"/>
              <w:rPr>
                <w:b/>
                <w:sz w:val="18"/>
                <w:szCs w:val="18"/>
              </w:rPr>
            </w:pPr>
            <w:r w:rsidRPr="00F83AD6">
              <w:rPr>
                <w:b/>
                <w:sz w:val="18"/>
                <w:szCs w:val="18"/>
              </w:rPr>
              <w:t>FINANCIAL EDUCATION</w:t>
            </w:r>
          </w:p>
          <w:p w14:paraId="6887C66E" w14:textId="6D7E5DBE" w:rsidR="00C32F55" w:rsidRPr="00F83AD6" w:rsidRDefault="001F3397" w:rsidP="00F83AD6">
            <w:pPr>
              <w:jc w:val="center"/>
              <w:rPr>
                <w:bCs/>
                <w:sz w:val="18"/>
                <w:szCs w:val="18"/>
              </w:rPr>
            </w:pPr>
            <w:r w:rsidRPr="00F83AD6">
              <w:rPr>
                <w:bCs/>
                <w:sz w:val="18"/>
                <w:szCs w:val="18"/>
              </w:rPr>
              <w:t>Attitudes</w:t>
            </w:r>
            <w:r w:rsidR="00C30600" w:rsidRPr="00F83AD6">
              <w:rPr>
                <w:bCs/>
                <w:sz w:val="18"/>
                <w:szCs w:val="18"/>
              </w:rPr>
              <w:t xml:space="preserve"> and ideas about spending</w:t>
            </w:r>
            <w:r w:rsidR="0093026F" w:rsidRPr="00F83AD6">
              <w:rPr>
                <w:bCs/>
                <w:sz w:val="18"/>
                <w:szCs w:val="18"/>
              </w:rPr>
              <w:t xml:space="preserve">, </w:t>
            </w:r>
            <w:proofErr w:type="gramStart"/>
            <w:r w:rsidR="0093026F" w:rsidRPr="00F83AD6">
              <w:rPr>
                <w:bCs/>
                <w:sz w:val="18"/>
                <w:szCs w:val="18"/>
              </w:rPr>
              <w:t>saving</w:t>
            </w:r>
            <w:proofErr w:type="gramEnd"/>
            <w:r w:rsidR="0093026F" w:rsidRPr="00F83AD6">
              <w:rPr>
                <w:bCs/>
                <w:sz w:val="18"/>
                <w:szCs w:val="18"/>
              </w:rPr>
              <w:t xml:space="preserve"> and giving mone</w:t>
            </w:r>
            <w:r w:rsidR="00605D58" w:rsidRPr="00F83AD6">
              <w:rPr>
                <w:bCs/>
                <w:sz w:val="18"/>
                <w:szCs w:val="18"/>
              </w:rPr>
              <w:t>y,</w:t>
            </w:r>
            <w:r w:rsidR="0093026F" w:rsidRPr="00F83AD6">
              <w:rPr>
                <w:bCs/>
                <w:sz w:val="18"/>
                <w:szCs w:val="18"/>
              </w:rPr>
              <w:t xml:space="preserve"> wants and needs</w:t>
            </w:r>
            <w:r w:rsidR="00605D58" w:rsidRPr="00F83AD6">
              <w:rPr>
                <w:bCs/>
                <w:sz w:val="18"/>
                <w:szCs w:val="18"/>
              </w:rPr>
              <w:t xml:space="preserve"> and keeping money safe</w:t>
            </w:r>
          </w:p>
        </w:tc>
        <w:tc>
          <w:tcPr>
            <w:tcW w:w="2525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E4D2F2"/>
            <w:vAlign w:val="center"/>
          </w:tcPr>
          <w:p w14:paraId="3B6DE205" w14:textId="77777777" w:rsidR="00C32F55" w:rsidRPr="00F83AD6" w:rsidRDefault="00C32F55" w:rsidP="009F0F9C">
            <w:pPr>
              <w:jc w:val="center"/>
              <w:rPr>
                <w:b/>
                <w:sz w:val="18"/>
                <w:szCs w:val="24"/>
              </w:rPr>
            </w:pPr>
          </w:p>
          <w:p w14:paraId="63D8E7C6" w14:textId="77777777" w:rsidR="00601E54" w:rsidRPr="00F83AD6" w:rsidRDefault="00601E54" w:rsidP="00601E54">
            <w:pPr>
              <w:jc w:val="center"/>
              <w:rPr>
                <w:b/>
                <w:sz w:val="18"/>
                <w:szCs w:val="18"/>
              </w:rPr>
            </w:pPr>
            <w:r w:rsidRPr="00F83AD6">
              <w:rPr>
                <w:b/>
                <w:bCs/>
                <w:sz w:val="18"/>
                <w:szCs w:val="18"/>
              </w:rPr>
              <w:t>MENTAL AND EMOTIONAL WELLBEING</w:t>
            </w:r>
          </w:p>
          <w:p w14:paraId="3BD457F5" w14:textId="61F11F9D" w:rsidR="00C32F55" w:rsidRPr="00F83AD6" w:rsidRDefault="00C32F55" w:rsidP="009F0F9C">
            <w:pPr>
              <w:jc w:val="center"/>
              <w:rPr>
                <w:sz w:val="18"/>
                <w:szCs w:val="24"/>
              </w:rPr>
            </w:pPr>
            <w:r w:rsidRPr="00F83AD6">
              <w:rPr>
                <w:sz w:val="18"/>
                <w:szCs w:val="24"/>
              </w:rPr>
              <w:t>Tackling Homelessness</w:t>
            </w:r>
          </w:p>
        </w:tc>
      </w:tr>
      <w:tr w:rsidR="00160520" w:rsidRPr="00667C33" w14:paraId="2B4036F9" w14:textId="77777777" w:rsidTr="00870810">
        <w:trPr>
          <w:gridAfter w:val="1"/>
          <w:wAfter w:w="423" w:type="dxa"/>
          <w:trHeight w:val="511"/>
        </w:trPr>
        <w:tc>
          <w:tcPr>
            <w:tcW w:w="512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0F82E6D" w14:textId="77777777" w:rsidR="00C32F55" w:rsidRPr="00667C33" w:rsidRDefault="00C32F55" w:rsidP="009F0F9C">
            <w:pPr>
              <w:jc w:val="center"/>
              <w:rPr>
                <w:rFonts w:cstheme="minorHAnsi"/>
                <w:b/>
                <w:sz w:val="72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44546A" w:themeFill="text2"/>
            <w:vAlign w:val="center"/>
          </w:tcPr>
          <w:p w14:paraId="1C19CEA9" w14:textId="77777777" w:rsidR="00C32F55" w:rsidRPr="00667C33" w:rsidRDefault="00C32F55" w:rsidP="009F0F9C">
            <w:pPr>
              <w:jc w:val="center"/>
              <w:rPr>
                <w:rFonts w:cstheme="minorHAnsi"/>
                <w:sz w:val="8"/>
                <w:szCs w:val="24"/>
              </w:rPr>
            </w:pPr>
          </w:p>
        </w:tc>
        <w:tc>
          <w:tcPr>
            <w:tcW w:w="2798" w:type="dxa"/>
            <w:gridSpan w:val="2"/>
            <w:tcBorders>
              <w:left w:val="single" w:sz="4" w:space="0" w:color="FFFFFF"/>
            </w:tcBorders>
            <w:shd w:val="clear" w:color="auto" w:fill="F5C8FC"/>
            <w:vAlign w:val="center"/>
          </w:tcPr>
          <w:p w14:paraId="2EAD8A94" w14:textId="77777777" w:rsidR="00C32F55" w:rsidRPr="00F83AD6" w:rsidRDefault="00C32F55" w:rsidP="0043409B">
            <w:pPr>
              <w:spacing w:line="0" w:lineRule="atLeast"/>
              <w:ind w:left="-22"/>
              <w:jc w:val="center"/>
              <w:rPr>
                <w:rFonts w:eastAsia="Garamond"/>
                <w:sz w:val="18"/>
                <w:szCs w:val="18"/>
              </w:rPr>
            </w:pPr>
            <w:r w:rsidRPr="00F83AD6">
              <w:rPr>
                <w:rFonts w:eastAsia="Garamond"/>
                <w:b/>
                <w:w w:val="99"/>
                <w:sz w:val="18"/>
                <w:szCs w:val="18"/>
              </w:rPr>
              <w:t>FAMILIES</w:t>
            </w:r>
          </w:p>
          <w:p w14:paraId="475D48C0" w14:textId="48682152" w:rsidR="009973B3" w:rsidRPr="00F83AD6" w:rsidRDefault="00C32F55" w:rsidP="001E6CB3">
            <w:pPr>
              <w:spacing w:line="0" w:lineRule="atLeast"/>
              <w:ind w:left="-22"/>
              <w:jc w:val="center"/>
              <w:rPr>
                <w:rFonts w:eastAsia="Garamond"/>
                <w:w w:val="99"/>
                <w:sz w:val="18"/>
                <w:szCs w:val="18"/>
              </w:rPr>
            </w:pPr>
            <w:r w:rsidRPr="00F83AD6">
              <w:rPr>
                <w:rFonts w:eastAsia="Garamond"/>
                <w:w w:val="99"/>
                <w:sz w:val="18"/>
                <w:szCs w:val="18"/>
              </w:rPr>
              <w:t xml:space="preserve">Different types of stable relationships which can contribute to human </w:t>
            </w:r>
            <w:proofErr w:type="gramStart"/>
            <w:r w:rsidRPr="00F83AD6">
              <w:rPr>
                <w:rFonts w:eastAsia="Garamond"/>
                <w:w w:val="99"/>
                <w:sz w:val="18"/>
                <w:szCs w:val="18"/>
              </w:rPr>
              <w:t>happines</w:t>
            </w:r>
            <w:r w:rsidR="001E6CB3" w:rsidRPr="00F83AD6">
              <w:rPr>
                <w:rFonts w:eastAsia="Garamond"/>
                <w:w w:val="99"/>
                <w:sz w:val="18"/>
                <w:szCs w:val="18"/>
              </w:rPr>
              <w:t>s</w:t>
            </w:r>
            <w:proofErr w:type="gramEnd"/>
          </w:p>
          <w:p w14:paraId="2519F2AD" w14:textId="52AA160C" w:rsidR="009973B3" w:rsidRPr="00F83AD6" w:rsidRDefault="009973B3" w:rsidP="0043409B">
            <w:pPr>
              <w:spacing w:line="0" w:lineRule="atLeast"/>
              <w:ind w:left="-22"/>
              <w:jc w:val="center"/>
              <w:rPr>
                <w:rFonts w:eastAsia="Garamond"/>
                <w:w w:val="99"/>
                <w:sz w:val="18"/>
                <w:szCs w:val="18"/>
              </w:rPr>
            </w:pPr>
          </w:p>
        </w:tc>
        <w:tc>
          <w:tcPr>
            <w:tcW w:w="2838" w:type="dxa"/>
            <w:gridSpan w:val="2"/>
            <w:vMerge/>
            <w:shd w:val="clear" w:color="auto" w:fill="FFF2CC" w:themeFill="accent4" w:themeFillTint="33"/>
            <w:vAlign w:val="center"/>
          </w:tcPr>
          <w:p w14:paraId="6F7FA30C" w14:textId="242993C5" w:rsidR="00C32F55" w:rsidRPr="00F83AD6" w:rsidRDefault="00C32F55" w:rsidP="001240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494" w:type="dxa"/>
            <w:gridSpan w:val="2"/>
            <w:vMerge/>
            <w:shd w:val="clear" w:color="auto" w:fill="FFC1C1"/>
            <w:vAlign w:val="center"/>
          </w:tcPr>
          <w:p w14:paraId="0E9EF926" w14:textId="77777777" w:rsidR="00C32F55" w:rsidRPr="00F83AD6" w:rsidRDefault="00C32F55" w:rsidP="009F0F9C">
            <w:pPr>
              <w:spacing w:line="0" w:lineRule="atLeast"/>
              <w:ind w:left="160"/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494" w:type="dxa"/>
            <w:gridSpan w:val="2"/>
            <w:vMerge/>
            <w:shd w:val="clear" w:color="auto" w:fill="E4D2F2"/>
            <w:vAlign w:val="center"/>
          </w:tcPr>
          <w:p w14:paraId="03C8EEF7" w14:textId="77777777" w:rsidR="00C32F55" w:rsidRPr="00F83AD6" w:rsidRDefault="00C32F55" w:rsidP="009F0F9C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494" w:type="dxa"/>
            <w:gridSpan w:val="2"/>
            <w:vMerge/>
            <w:shd w:val="clear" w:color="auto" w:fill="E1ECEF"/>
            <w:vAlign w:val="center"/>
          </w:tcPr>
          <w:p w14:paraId="4E842A22" w14:textId="76C52AC3" w:rsidR="00C32F55" w:rsidRPr="00F83AD6" w:rsidRDefault="00C32F55" w:rsidP="009F0F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vMerge/>
            <w:tcBorders>
              <w:right w:val="single" w:sz="4" w:space="0" w:color="000000"/>
            </w:tcBorders>
            <w:shd w:val="clear" w:color="auto" w:fill="E4D2F2"/>
            <w:vAlign w:val="center"/>
          </w:tcPr>
          <w:p w14:paraId="3F51413A" w14:textId="77777777" w:rsidR="00C32F55" w:rsidRPr="00F83AD6" w:rsidRDefault="00C32F55" w:rsidP="009F0F9C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</w:tr>
      <w:tr w:rsidR="00281144" w:rsidRPr="00667C33" w14:paraId="610A02FD" w14:textId="77777777" w:rsidTr="00300DEB">
        <w:trPr>
          <w:gridAfter w:val="1"/>
          <w:wAfter w:w="423" w:type="dxa"/>
          <w:trHeight w:val="511"/>
        </w:trPr>
        <w:tc>
          <w:tcPr>
            <w:tcW w:w="512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20D2E1A" w14:textId="77777777" w:rsidR="00281144" w:rsidRPr="00667C33" w:rsidRDefault="00281144" w:rsidP="0043409B">
            <w:pPr>
              <w:jc w:val="center"/>
              <w:rPr>
                <w:rFonts w:cstheme="minorHAnsi"/>
                <w:b/>
                <w:sz w:val="72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44546A" w:themeFill="text2"/>
            <w:vAlign w:val="center"/>
          </w:tcPr>
          <w:p w14:paraId="2EAE8C4A" w14:textId="77777777" w:rsidR="00281144" w:rsidRPr="00667C33" w:rsidRDefault="00281144" w:rsidP="0043409B">
            <w:pPr>
              <w:jc w:val="center"/>
              <w:rPr>
                <w:rFonts w:cstheme="minorHAnsi"/>
                <w:sz w:val="8"/>
                <w:szCs w:val="24"/>
              </w:rPr>
            </w:pPr>
          </w:p>
        </w:tc>
        <w:tc>
          <w:tcPr>
            <w:tcW w:w="2798" w:type="dxa"/>
            <w:gridSpan w:val="2"/>
            <w:tcBorders>
              <w:left w:val="single" w:sz="4" w:space="0" w:color="FFFFFF"/>
            </w:tcBorders>
            <w:shd w:val="clear" w:color="auto" w:fill="E4D2F2"/>
            <w:vAlign w:val="center"/>
          </w:tcPr>
          <w:p w14:paraId="2FE119A0" w14:textId="77777777" w:rsidR="00434C5A" w:rsidRPr="00F83AD6" w:rsidRDefault="00434C5A" w:rsidP="00B61C2E">
            <w:pPr>
              <w:spacing w:line="0" w:lineRule="atLeast"/>
              <w:ind w:left="-22"/>
              <w:jc w:val="center"/>
              <w:rPr>
                <w:rFonts w:eastAsia="Garamond"/>
                <w:b/>
                <w:w w:val="99"/>
                <w:sz w:val="18"/>
                <w:szCs w:val="18"/>
              </w:rPr>
            </w:pPr>
          </w:p>
          <w:p w14:paraId="2CF12EA0" w14:textId="19035503" w:rsidR="00B61C2E" w:rsidRPr="00F83AD6" w:rsidRDefault="00B61C2E" w:rsidP="00B61C2E">
            <w:pPr>
              <w:spacing w:line="0" w:lineRule="atLeast"/>
              <w:ind w:left="-22"/>
              <w:jc w:val="center"/>
              <w:rPr>
                <w:rFonts w:eastAsia="Garamond"/>
                <w:b/>
                <w:w w:val="99"/>
                <w:sz w:val="18"/>
                <w:szCs w:val="18"/>
              </w:rPr>
            </w:pPr>
            <w:r w:rsidRPr="00F83AD6">
              <w:rPr>
                <w:rFonts w:eastAsia="Garamond"/>
                <w:b/>
                <w:w w:val="99"/>
                <w:sz w:val="18"/>
                <w:szCs w:val="18"/>
              </w:rPr>
              <w:t>HEALTH AND WELLBEING</w:t>
            </w:r>
          </w:p>
          <w:p w14:paraId="1D392020" w14:textId="0BA3F2C6" w:rsidR="009973B3" w:rsidRPr="00F83AD6" w:rsidRDefault="00281144" w:rsidP="00B9781C">
            <w:pPr>
              <w:spacing w:line="0" w:lineRule="atLeast"/>
              <w:ind w:left="-22"/>
              <w:jc w:val="center"/>
              <w:rPr>
                <w:rFonts w:eastAsia="Garamond"/>
                <w:w w:val="99"/>
                <w:sz w:val="18"/>
                <w:szCs w:val="18"/>
              </w:rPr>
            </w:pPr>
            <w:r w:rsidRPr="00F83AD6">
              <w:rPr>
                <w:rFonts w:eastAsia="Garamond"/>
                <w:w w:val="99"/>
                <w:sz w:val="18"/>
                <w:szCs w:val="18"/>
              </w:rPr>
              <w:t>Changing adolescent body</w:t>
            </w:r>
            <w:r w:rsidR="009A3ECA">
              <w:rPr>
                <w:rFonts w:eastAsia="Garamond"/>
                <w:w w:val="99"/>
                <w:sz w:val="18"/>
                <w:szCs w:val="18"/>
              </w:rPr>
              <w:t xml:space="preserve">, </w:t>
            </w:r>
            <w:proofErr w:type="gramStart"/>
            <w:r w:rsidRPr="00F83AD6">
              <w:rPr>
                <w:rFonts w:eastAsia="Garamond"/>
                <w:w w:val="99"/>
                <w:sz w:val="18"/>
                <w:szCs w:val="18"/>
              </w:rPr>
              <w:t>puberty</w:t>
            </w:r>
            <w:proofErr w:type="gramEnd"/>
            <w:r w:rsidRPr="00F83AD6">
              <w:rPr>
                <w:rFonts w:eastAsia="Garamond"/>
                <w:w w:val="99"/>
                <w:sz w:val="18"/>
                <w:szCs w:val="18"/>
              </w:rPr>
              <w:t xml:space="preserve"> and menstrual wellbeing</w:t>
            </w:r>
          </w:p>
          <w:p w14:paraId="1A5A65E2" w14:textId="77777777" w:rsidR="00434C5A" w:rsidRPr="00F83AD6" w:rsidRDefault="00434C5A" w:rsidP="00B9781C">
            <w:pPr>
              <w:spacing w:line="0" w:lineRule="atLeast"/>
              <w:ind w:left="-22"/>
              <w:jc w:val="center"/>
              <w:rPr>
                <w:rFonts w:eastAsia="Garamond"/>
                <w:w w:val="99"/>
                <w:sz w:val="18"/>
                <w:szCs w:val="18"/>
              </w:rPr>
            </w:pPr>
          </w:p>
          <w:p w14:paraId="7948BB7C" w14:textId="78D9CD81" w:rsidR="009973B3" w:rsidRPr="00F83AD6" w:rsidRDefault="009973B3" w:rsidP="0043409B">
            <w:pPr>
              <w:spacing w:line="0" w:lineRule="atLeast"/>
              <w:ind w:left="-22"/>
              <w:jc w:val="center"/>
              <w:rPr>
                <w:rFonts w:eastAsia="Garamond" w:cs="Calibri"/>
                <w:b/>
                <w:sz w:val="18"/>
                <w:szCs w:val="18"/>
              </w:rPr>
            </w:pPr>
          </w:p>
        </w:tc>
        <w:tc>
          <w:tcPr>
            <w:tcW w:w="2838" w:type="dxa"/>
            <w:gridSpan w:val="2"/>
            <w:shd w:val="clear" w:color="auto" w:fill="E4D2F2"/>
            <w:vAlign w:val="center"/>
          </w:tcPr>
          <w:p w14:paraId="6028407B" w14:textId="088F52C9" w:rsidR="00281144" w:rsidRPr="00F83AD6" w:rsidRDefault="00281144" w:rsidP="004D45EC">
            <w:pPr>
              <w:jc w:val="center"/>
              <w:rPr>
                <w:b/>
                <w:sz w:val="18"/>
                <w:szCs w:val="18"/>
              </w:rPr>
            </w:pPr>
            <w:r w:rsidRPr="00F83AD6">
              <w:rPr>
                <w:b/>
                <w:bCs/>
                <w:sz w:val="18"/>
                <w:szCs w:val="18"/>
              </w:rPr>
              <w:t>MENTA</w:t>
            </w:r>
            <w:r w:rsidR="0032315B" w:rsidRPr="00F83AD6">
              <w:rPr>
                <w:b/>
                <w:bCs/>
                <w:sz w:val="18"/>
                <w:szCs w:val="18"/>
              </w:rPr>
              <w:t xml:space="preserve">L </w:t>
            </w:r>
            <w:r w:rsidR="00F8295D" w:rsidRPr="00F83AD6">
              <w:rPr>
                <w:b/>
                <w:bCs/>
                <w:sz w:val="18"/>
                <w:szCs w:val="18"/>
              </w:rPr>
              <w:t xml:space="preserve">AND EMOTIONAL </w:t>
            </w:r>
            <w:r w:rsidRPr="00F83AD6">
              <w:rPr>
                <w:b/>
                <w:bCs/>
                <w:sz w:val="18"/>
                <w:szCs w:val="18"/>
              </w:rPr>
              <w:t>WELLBEING</w:t>
            </w:r>
          </w:p>
          <w:p w14:paraId="764D849F" w14:textId="0ED5345C" w:rsidR="00281144" w:rsidRPr="00F83AD6" w:rsidRDefault="00281144" w:rsidP="004D45EC">
            <w:pPr>
              <w:jc w:val="center"/>
              <w:rPr>
                <w:rFonts w:cstheme="minorHAnsi"/>
                <w:sz w:val="18"/>
                <w:szCs w:val="24"/>
              </w:rPr>
            </w:pPr>
            <w:r w:rsidRPr="00F83AD6">
              <w:rPr>
                <w:bCs/>
                <w:sz w:val="18"/>
                <w:szCs w:val="18"/>
              </w:rPr>
              <w:t>Managing</w:t>
            </w:r>
            <w:r w:rsidR="00E624B3" w:rsidRPr="00F83AD6">
              <w:rPr>
                <w:bCs/>
                <w:sz w:val="18"/>
                <w:szCs w:val="18"/>
              </w:rPr>
              <w:t xml:space="preserve"> loss,</w:t>
            </w:r>
            <w:r w:rsidRPr="00F83AD6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F83AD6">
              <w:rPr>
                <w:bCs/>
                <w:sz w:val="18"/>
                <w:szCs w:val="18"/>
              </w:rPr>
              <w:t>grief</w:t>
            </w:r>
            <w:proofErr w:type="gramEnd"/>
            <w:r w:rsidRPr="00F83AD6">
              <w:rPr>
                <w:bCs/>
                <w:sz w:val="18"/>
                <w:szCs w:val="18"/>
              </w:rPr>
              <w:t xml:space="preserve"> and bereavement</w:t>
            </w:r>
          </w:p>
        </w:tc>
        <w:tc>
          <w:tcPr>
            <w:tcW w:w="2494" w:type="dxa"/>
            <w:gridSpan w:val="2"/>
            <w:vMerge/>
            <w:shd w:val="clear" w:color="auto" w:fill="FFC1C1"/>
            <w:vAlign w:val="center"/>
          </w:tcPr>
          <w:p w14:paraId="16E5BC47" w14:textId="77777777" w:rsidR="00281144" w:rsidRPr="00F83AD6" w:rsidRDefault="00281144" w:rsidP="0043409B">
            <w:pPr>
              <w:spacing w:line="0" w:lineRule="atLeast"/>
              <w:ind w:left="160"/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494" w:type="dxa"/>
            <w:gridSpan w:val="2"/>
            <w:vMerge w:val="restart"/>
            <w:shd w:val="clear" w:color="auto" w:fill="BDD6EE" w:themeFill="accent5" w:themeFillTint="66"/>
            <w:vAlign w:val="center"/>
          </w:tcPr>
          <w:p w14:paraId="5F748520" w14:textId="77777777" w:rsidR="006838ED" w:rsidRPr="00F83AD6" w:rsidRDefault="006838ED" w:rsidP="006838ED">
            <w:pPr>
              <w:jc w:val="center"/>
              <w:rPr>
                <w:b/>
                <w:sz w:val="18"/>
                <w:szCs w:val="18"/>
              </w:rPr>
            </w:pPr>
            <w:r w:rsidRPr="00F83AD6">
              <w:rPr>
                <w:b/>
                <w:sz w:val="18"/>
                <w:szCs w:val="18"/>
              </w:rPr>
              <w:t>CAREERS</w:t>
            </w:r>
          </w:p>
          <w:p w14:paraId="0674B4A8" w14:textId="0714B39C" w:rsidR="00281144" w:rsidRPr="00F83AD6" w:rsidRDefault="00ED752F" w:rsidP="00FB50C0">
            <w:pPr>
              <w:jc w:val="center"/>
              <w:rPr>
                <w:b/>
                <w:sz w:val="18"/>
                <w:szCs w:val="18"/>
              </w:rPr>
            </w:pPr>
            <w:r w:rsidRPr="00F83AD6">
              <w:rPr>
                <w:rFonts w:eastAsia="Garamond"/>
                <w:w w:val="99"/>
                <w:sz w:val="18"/>
                <w:szCs w:val="18"/>
              </w:rPr>
              <w:t>Teamwork and</w:t>
            </w:r>
            <w:r w:rsidR="007C264B" w:rsidRPr="00F83AD6">
              <w:rPr>
                <w:rFonts w:eastAsia="Garamond"/>
                <w:w w:val="99"/>
                <w:sz w:val="18"/>
                <w:szCs w:val="18"/>
              </w:rPr>
              <w:t xml:space="preserve"> enterprise skills and raising aspirations</w:t>
            </w:r>
          </w:p>
        </w:tc>
        <w:tc>
          <w:tcPr>
            <w:tcW w:w="2494" w:type="dxa"/>
            <w:gridSpan w:val="2"/>
            <w:shd w:val="clear" w:color="auto" w:fill="BDD6EE" w:themeFill="accent5" w:themeFillTint="66"/>
            <w:vAlign w:val="center"/>
          </w:tcPr>
          <w:p w14:paraId="42FAE1AB" w14:textId="77777777" w:rsidR="006838ED" w:rsidRPr="00F83AD6" w:rsidRDefault="006838ED" w:rsidP="006838ED">
            <w:pPr>
              <w:jc w:val="center"/>
              <w:rPr>
                <w:b/>
                <w:sz w:val="18"/>
                <w:szCs w:val="18"/>
              </w:rPr>
            </w:pPr>
            <w:r w:rsidRPr="00F83AD6">
              <w:rPr>
                <w:b/>
                <w:sz w:val="18"/>
                <w:szCs w:val="18"/>
              </w:rPr>
              <w:t>CAREERS</w:t>
            </w:r>
          </w:p>
          <w:p w14:paraId="464341BC" w14:textId="4AC4369F" w:rsidR="00281144" w:rsidRPr="00F83AD6" w:rsidRDefault="00BA761E" w:rsidP="00BA761E">
            <w:pPr>
              <w:jc w:val="center"/>
              <w:rPr>
                <w:b/>
                <w:sz w:val="18"/>
                <w:szCs w:val="18"/>
              </w:rPr>
            </w:pPr>
            <w:r w:rsidRPr="00F83AD6">
              <w:rPr>
                <w:rFonts w:eastAsia="Garamond"/>
                <w:w w:val="99"/>
                <w:sz w:val="18"/>
                <w:szCs w:val="18"/>
              </w:rPr>
              <w:t>Developing skills and aspirations</w:t>
            </w:r>
          </w:p>
        </w:tc>
        <w:tc>
          <w:tcPr>
            <w:tcW w:w="2525" w:type="dxa"/>
            <w:gridSpan w:val="2"/>
            <w:tcBorders>
              <w:top w:val="nil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8DB6A91" w14:textId="3A0B12D5" w:rsidR="00634395" w:rsidRPr="00F83AD6" w:rsidRDefault="00C9223C" w:rsidP="00C9223C">
            <w:pPr>
              <w:jc w:val="center"/>
              <w:rPr>
                <w:b/>
                <w:sz w:val="18"/>
                <w:szCs w:val="18"/>
              </w:rPr>
            </w:pPr>
            <w:r w:rsidRPr="00F83AD6">
              <w:rPr>
                <w:b/>
                <w:sz w:val="18"/>
                <w:szCs w:val="18"/>
              </w:rPr>
              <w:t>HEALTH AND PREVENTION</w:t>
            </w:r>
          </w:p>
          <w:p w14:paraId="1D3DA5B0" w14:textId="46159153" w:rsidR="00281144" w:rsidRPr="00F83AD6" w:rsidRDefault="007A7E7F" w:rsidP="006343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Risk</w:t>
            </w:r>
            <w:r w:rsidR="00E22A58">
              <w:rPr>
                <w:bCs/>
                <w:sz w:val="18"/>
                <w:szCs w:val="18"/>
              </w:rPr>
              <w:t>s and effects of alcohol</w:t>
            </w:r>
            <w:r w:rsidR="00090CDE">
              <w:rPr>
                <w:bCs/>
                <w:sz w:val="18"/>
                <w:szCs w:val="18"/>
              </w:rPr>
              <w:t xml:space="preserve"> and smoking</w:t>
            </w:r>
          </w:p>
        </w:tc>
      </w:tr>
      <w:tr w:rsidR="00D07B1E" w:rsidRPr="00667C33" w14:paraId="2EACD51E" w14:textId="77777777" w:rsidTr="00D07B1E">
        <w:trPr>
          <w:gridAfter w:val="1"/>
          <w:wAfter w:w="423" w:type="dxa"/>
          <w:trHeight w:val="441"/>
        </w:trPr>
        <w:tc>
          <w:tcPr>
            <w:tcW w:w="512" w:type="dxa"/>
            <w:vMerge/>
            <w:tcBorders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2CFE2806" w14:textId="77777777" w:rsidR="00281144" w:rsidRPr="00667C33" w:rsidRDefault="00281144" w:rsidP="0043409B">
            <w:pPr>
              <w:jc w:val="center"/>
              <w:rPr>
                <w:rFonts w:cstheme="minorHAnsi"/>
                <w:b/>
                <w:sz w:val="72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44546A" w:themeFill="text2"/>
            <w:vAlign w:val="center"/>
          </w:tcPr>
          <w:p w14:paraId="2D522D6C" w14:textId="77777777" w:rsidR="00281144" w:rsidRPr="00667C33" w:rsidRDefault="00281144" w:rsidP="0043409B">
            <w:pPr>
              <w:jc w:val="center"/>
              <w:rPr>
                <w:rFonts w:cstheme="minorHAnsi"/>
                <w:sz w:val="8"/>
                <w:szCs w:val="24"/>
              </w:rPr>
            </w:pPr>
          </w:p>
        </w:tc>
        <w:tc>
          <w:tcPr>
            <w:tcW w:w="2798" w:type="dxa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BDD6EE" w:themeFill="accent5" w:themeFillTint="66"/>
            <w:vAlign w:val="center"/>
          </w:tcPr>
          <w:p w14:paraId="5F48F86B" w14:textId="77777777" w:rsidR="00281144" w:rsidRPr="00F83AD6" w:rsidRDefault="00281144" w:rsidP="0043409B">
            <w:pPr>
              <w:jc w:val="center"/>
              <w:rPr>
                <w:b/>
                <w:sz w:val="18"/>
                <w:szCs w:val="18"/>
              </w:rPr>
            </w:pPr>
            <w:r w:rsidRPr="00F83AD6">
              <w:rPr>
                <w:b/>
                <w:sz w:val="18"/>
                <w:szCs w:val="18"/>
              </w:rPr>
              <w:t>CAREERS</w:t>
            </w:r>
          </w:p>
          <w:p w14:paraId="3A92BB64" w14:textId="0F851849" w:rsidR="00B17040" w:rsidRPr="00F83AD6" w:rsidRDefault="00B17040" w:rsidP="0043409B">
            <w:pPr>
              <w:jc w:val="center"/>
              <w:rPr>
                <w:b/>
                <w:sz w:val="18"/>
                <w:szCs w:val="18"/>
              </w:rPr>
            </w:pPr>
            <w:r w:rsidRPr="00F83AD6">
              <w:rPr>
                <w:rFonts w:eastAsia="Garamond"/>
                <w:w w:val="99"/>
                <w:sz w:val="18"/>
                <w:szCs w:val="18"/>
              </w:rPr>
              <w:t>Developing skills and aspirations</w:t>
            </w:r>
          </w:p>
          <w:p w14:paraId="38768612" w14:textId="77777777" w:rsidR="00B17040" w:rsidRPr="00F83AD6" w:rsidRDefault="00B17040" w:rsidP="0043409B">
            <w:pPr>
              <w:jc w:val="center"/>
              <w:rPr>
                <w:b/>
                <w:sz w:val="18"/>
                <w:szCs w:val="18"/>
              </w:rPr>
            </w:pPr>
          </w:p>
          <w:p w14:paraId="44A54766" w14:textId="1CEF63EF" w:rsidR="00281144" w:rsidRPr="00F83AD6" w:rsidRDefault="00281144" w:rsidP="00FB50C0">
            <w:pPr>
              <w:spacing w:line="224" w:lineRule="exact"/>
              <w:rPr>
                <w:rFonts w:eastAsia="Garamond" w:cs="Calibri"/>
                <w:b/>
                <w:sz w:val="18"/>
                <w:szCs w:val="18"/>
              </w:rPr>
            </w:pPr>
          </w:p>
        </w:tc>
        <w:tc>
          <w:tcPr>
            <w:tcW w:w="2838" w:type="dxa"/>
            <w:gridSpan w:val="2"/>
            <w:tcBorders>
              <w:bottom w:val="single" w:sz="4" w:space="0" w:color="FFFFFF"/>
            </w:tcBorders>
            <w:shd w:val="clear" w:color="auto" w:fill="BDD6EE" w:themeFill="accent5" w:themeFillTint="66"/>
            <w:vAlign w:val="center"/>
          </w:tcPr>
          <w:p w14:paraId="21F6CD63" w14:textId="77777777" w:rsidR="006838ED" w:rsidRPr="00F83AD6" w:rsidRDefault="006838ED" w:rsidP="006838ED">
            <w:pPr>
              <w:jc w:val="center"/>
              <w:rPr>
                <w:b/>
                <w:sz w:val="18"/>
                <w:szCs w:val="18"/>
              </w:rPr>
            </w:pPr>
            <w:r w:rsidRPr="00F83AD6">
              <w:rPr>
                <w:b/>
                <w:sz w:val="18"/>
                <w:szCs w:val="18"/>
              </w:rPr>
              <w:t>CAREERS</w:t>
            </w:r>
          </w:p>
          <w:p w14:paraId="692AE662" w14:textId="77777777" w:rsidR="00281144" w:rsidRPr="00F83AD6" w:rsidRDefault="00067C4F" w:rsidP="001E6CB3">
            <w:pPr>
              <w:jc w:val="center"/>
              <w:rPr>
                <w:rFonts w:eastAsia="Garamond"/>
                <w:w w:val="99"/>
                <w:sz w:val="18"/>
                <w:szCs w:val="18"/>
              </w:rPr>
            </w:pPr>
            <w:r w:rsidRPr="00F83AD6">
              <w:rPr>
                <w:rFonts w:eastAsia="Garamond"/>
                <w:w w:val="99"/>
                <w:sz w:val="18"/>
                <w:szCs w:val="18"/>
              </w:rPr>
              <w:t xml:space="preserve">Equality of opportunity in careers and life choices. Different types </w:t>
            </w:r>
            <w:r w:rsidR="00776B85" w:rsidRPr="00F83AD6">
              <w:rPr>
                <w:rFonts w:eastAsia="Garamond"/>
                <w:w w:val="99"/>
                <w:sz w:val="18"/>
                <w:szCs w:val="18"/>
              </w:rPr>
              <w:t>and</w:t>
            </w:r>
            <w:r w:rsidRPr="00F83AD6">
              <w:rPr>
                <w:rFonts w:eastAsia="Garamond"/>
                <w:w w:val="99"/>
                <w:sz w:val="18"/>
                <w:szCs w:val="18"/>
              </w:rPr>
              <w:t xml:space="preserve"> patterns </w:t>
            </w:r>
            <w:r w:rsidR="00776B85" w:rsidRPr="00F83AD6">
              <w:rPr>
                <w:rFonts w:eastAsia="Garamond"/>
                <w:w w:val="99"/>
                <w:sz w:val="18"/>
                <w:szCs w:val="18"/>
              </w:rPr>
              <w:t>of work</w:t>
            </w:r>
          </w:p>
          <w:p w14:paraId="13B0F29E" w14:textId="3BA01773" w:rsidR="00B9781C" w:rsidRPr="00F83AD6" w:rsidRDefault="00B9781C" w:rsidP="001E6C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4" w:type="dxa"/>
            <w:gridSpan w:val="2"/>
            <w:vMerge/>
            <w:tcBorders>
              <w:bottom w:val="single" w:sz="4" w:space="0" w:color="FFFFFF"/>
            </w:tcBorders>
            <w:shd w:val="clear" w:color="auto" w:fill="FFC1C1"/>
            <w:vAlign w:val="center"/>
          </w:tcPr>
          <w:p w14:paraId="065853B8" w14:textId="77777777" w:rsidR="00281144" w:rsidRPr="00F83AD6" w:rsidRDefault="00281144" w:rsidP="0043409B">
            <w:pPr>
              <w:spacing w:line="0" w:lineRule="atLeast"/>
              <w:ind w:left="160"/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494" w:type="dxa"/>
            <w:gridSpan w:val="2"/>
            <w:vMerge/>
            <w:tcBorders>
              <w:bottom w:val="single" w:sz="4" w:space="0" w:color="FFFFFF"/>
            </w:tcBorders>
            <w:shd w:val="clear" w:color="auto" w:fill="BDD6EE" w:themeFill="accent5" w:themeFillTint="66"/>
            <w:vAlign w:val="center"/>
          </w:tcPr>
          <w:p w14:paraId="059075CA" w14:textId="0FBC0F6D" w:rsidR="00281144" w:rsidRPr="00F83AD6" w:rsidRDefault="00281144" w:rsidP="0043409B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494" w:type="dxa"/>
            <w:gridSpan w:val="2"/>
            <w:tcBorders>
              <w:bottom w:val="single" w:sz="4" w:space="0" w:color="FFFFFF"/>
            </w:tcBorders>
            <w:shd w:val="clear" w:color="auto" w:fill="FBE4D5" w:themeFill="accent2" w:themeFillTint="33"/>
            <w:vAlign w:val="center"/>
          </w:tcPr>
          <w:p w14:paraId="45922838" w14:textId="3E06A2DF" w:rsidR="00FE330A" w:rsidRPr="00F83AD6" w:rsidRDefault="00FE330A" w:rsidP="00B600ED">
            <w:pPr>
              <w:jc w:val="center"/>
              <w:rPr>
                <w:b/>
                <w:sz w:val="18"/>
                <w:szCs w:val="18"/>
              </w:rPr>
            </w:pPr>
            <w:r w:rsidRPr="00F83AD6">
              <w:rPr>
                <w:b/>
                <w:sz w:val="18"/>
                <w:szCs w:val="18"/>
              </w:rPr>
              <w:t>FAITH, RESPECT AND TOLERANCE</w:t>
            </w:r>
          </w:p>
          <w:p w14:paraId="5876875C" w14:textId="77777777" w:rsidR="00281144" w:rsidRDefault="005A28D3" w:rsidP="00B600E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Diversity</w:t>
            </w:r>
            <w:r w:rsidR="009F17FD">
              <w:rPr>
                <w:rFonts w:cstheme="minorHAnsi"/>
                <w:sz w:val="18"/>
                <w:szCs w:val="18"/>
              </w:rPr>
              <w:t xml:space="preserve">, </w:t>
            </w:r>
            <w:proofErr w:type="gramStart"/>
            <w:r w:rsidR="009F17FD">
              <w:rPr>
                <w:rFonts w:cstheme="minorHAnsi"/>
                <w:sz w:val="18"/>
                <w:szCs w:val="18"/>
              </w:rPr>
              <w:t>prejudice</w:t>
            </w:r>
            <w:proofErr w:type="gramEnd"/>
            <w:r w:rsidR="009F17FD">
              <w:rPr>
                <w:rFonts w:cstheme="minorHAnsi"/>
                <w:sz w:val="18"/>
                <w:szCs w:val="18"/>
              </w:rPr>
              <w:t xml:space="preserve"> and bullying</w:t>
            </w:r>
            <w:r w:rsidR="007065A3">
              <w:rPr>
                <w:rFonts w:cstheme="minorHAnsi"/>
                <w:sz w:val="18"/>
                <w:szCs w:val="18"/>
              </w:rPr>
              <w:t>.</w:t>
            </w:r>
          </w:p>
          <w:p w14:paraId="120385DA" w14:textId="430274F0" w:rsidR="007065A3" w:rsidRPr="00F83AD6" w:rsidRDefault="00575F31" w:rsidP="00B600E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Visit to a faith place</w:t>
            </w:r>
          </w:p>
        </w:tc>
        <w:tc>
          <w:tcPr>
            <w:tcW w:w="2525" w:type="dxa"/>
            <w:gridSpan w:val="2"/>
            <w:tcBorders>
              <w:top w:val="nil"/>
              <w:bottom w:val="single" w:sz="4" w:space="0" w:color="FFFFFF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2DB04293" w14:textId="163C3BC4" w:rsidR="006838ED" w:rsidRPr="00F83AD6" w:rsidRDefault="006838ED" w:rsidP="006838ED">
            <w:pPr>
              <w:jc w:val="center"/>
              <w:rPr>
                <w:b/>
                <w:sz w:val="18"/>
                <w:szCs w:val="18"/>
              </w:rPr>
            </w:pPr>
            <w:r w:rsidRPr="00F83AD6">
              <w:rPr>
                <w:b/>
                <w:sz w:val="18"/>
                <w:szCs w:val="18"/>
              </w:rPr>
              <w:t>CAREERS</w:t>
            </w:r>
          </w:p>
          <w:p w14:paraId="2C32A9E7" w14:textId="4569E997" w:rsidR="00281144" w:rsidRPr="00F83AD6" w:rsidRDefault="00BA761E" w:rsidP="004340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83AD6">
              <w:rPr>
                <w:rFonts w:eastAsia="Garamond"/>
                <w:w w:val="99"/>
                <w:sz w:val="18"/>
                <w:szCs w:val="18"/>
              </w:rPr>
              <w:t>Teamwork and enterprise skills and raising aspirations</w:t>
            </w:r>
          </w:p>
        </w:tc>
      </w:tr>
      <w:tr w:rsidR="009973B3" w:rsidRPr="00667C33" w14:paraId="5BCFF7B9" w14:textId="77777777" w:rsidTr="00160520">
        <w:trPr>
          <w:gridAfter w:val="1"/>
          <w:wAfter w:w="423" w:type="dxa"/>
          <w:trHeight w:val="660"/>
        </w:trPr>
        <w:tc>
          <w:tcPr>
            <w:tcW w:w="512" w:type="dxa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C7C666A" w14:textId="5AEE606E" w:rsidR="009973B3" w:rsidRPr="00667C33" w:rsidRDefault="009973B3" w:rsidP="00641732">
            <w:pPr>
              <w:jc w:val="center"/>
              <w:rPr>
                <w:rFonts w:cstheme="minorHAnsi"/>
                <w:b/>
                <w:sz w:val="72"/>
                <w:szCs w:val="24"/>
              </w:rPr>
            </w:pPr>
            <w:r w:rsidRPr="00667C33">
              <w:rPr>
                <w:rFonts w:cstheme="minorHAnsi"/>
                <w:b/>
                <w:sz w:val="40"/>
                <w:szCs w:val="24"/>
              </w:rPr>
              <w:t>8</w:t>
            </w:r>
          </w:p>
        </w:tc>
        <w:tc>
          <w:tcPr>
            <w:tcW w:w="23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  <w:shd w:val="clear" w:color="auto" w:fill="44546A" w:themeFill="text2"/>
            <w:vAlign w:val="center"/>
          </w:tcPr>
          <w:p w14:paraId="4B71FD26" w14:textId="77777777" w:rsidR="009973B3" w:rsidRPr="00667C33" w:rsidRDefault="009973B3" w:rsidP="0064173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000000"/>
              <w:left w:val="nil"/>
            </w:tcBorders>
            <w:shd w:val="clear" w:color="auto" w:fill="E4D2F2"/>
            <w:vAlign w:val="center"/>
          </w:tcPr>
          <w:p w14:paraId="1F6BA538" w14:textId="77777777" w:rsidR="001E6CB3" w:rsidRPr="00F83AD6" w:rsidRDefault="001E6CB3" w:rsidP="001E6CB3">
            <w:pPr>
              <w:spacing w:line="0" w:lineRule="atLeast"/>
              <w:ind w:left="-22"/>
              <w:jc w:val="center"/>
              <w:rPr>
                <w:rFonts w:eastAsia="Garamond"/>
                <w:b/>
                <w:w w:val="99"/>
                <w:sz w:val="18"/>
                <w:szCs w:val="18"/>
              </w:rPr>
            </w:pPr>
            <w:r w:rsidRPr="00F83AD6">
              <w:rPr>
                <w:rFonts w:eastAsia="Garamond"/>
                <w:b/>
                <w:w w:val="99"/>
                <w:sz w:val="18"/>
                <w:szCs w:val="18"/>
              </w:rPr>
              <w:t>HEALTH AND WELLBEING</w:t>
            </w:r>
          </w:p>
          <w:p w14:paraId="7FAE0FC9" w14:textId="77777777" w:rsidR="001E6CB3" w:rsidRPr="00F83AD6" w:rsidRDefault="001E6CB3" w:rsidP="001E6CB3">
            <w:pPr>
              <w:spacing w:line="0" w:lineRule="atLeast"/>
              <w:ind w:left="-22"/>
              <w:jc w:val="center"/>
              <w:rPr>
                <w:rFonts w:eastAsia="Garamond"/>
                <w:w w:val="99"/>
                <w:sz w:val="18"/>
                <w:szCs w:val="18"/>
              </w:rPr>
            </w:pPr>
            <w:r w:rsidRPr="00F83AD6">
              <w:rPr>
                <w:rFonts w:eastAsia="Garamond"/>
                <w:w w:val="99"/>
                <w:sz w:val="18"/>
                <w:szCs w:val="18"/>
              </w:rPr>
              <w:t>Transition</w:t>
            </w:r>
          </w:p>
          <w:p w14:paraId="2BCA53B3" w14:textId="6CEAA759" w:rsidR="009973B3" w:rsidRPr="00F83AD6" w:rsidRDefault="001E6CB3" w:rsidP="001E6CB3">
            <w:pPr>
              <w:spacing w:line="0" w:lineRule="atLeast"/>
              <w:ind w:left="-22"/>
              <w:jc w:val="center"/>
              <w:rPr>
                <w:rFonts w:eastAsia="Garamond"/>
                <w:w w:val="99"/>
                <w:sz w:val="18"/>
                <w:szCs w:val="18"/>
              </w:rPr>
            </w:pPr>
            <w:r w:rsidRPr="00F83AD6">
              <w:rPr>
                <w:rFonts w:eastAsia="Garamond"/>
                <w:w w:val="99"/>
                <w:sz w:val="18"/>
                <w:szCs w:val="18"/>
              </w:rPr>
              <w:t xml:space="preserve">Developing goal setting, organisational </w:t>
            </w:r>
            <w:proofErr w:type="gramStart"/>
            <w:r w:rsidRPr="00F83AD6">
              <w:rPr>
                <w:rFonts w:eastAsia="Garamond"/>
                <w:w w:val="99"/>
                <w:sz w:val="18"/>
                <w:szCs w:val="18"/>
              </w:rPr>
              <w:t>skills</w:t>
            </w:r>
            <w:proofErr w:type="gramEnd"/>
            <w:r w:rsidRPr="00F83AD6">
              <w:rPr>
                <w:rFonts w:eastAsia="Garamond"/>
                <w:w w:val="99"/>
                <w:sz w:val="18"/>
                <w:szCs w:val="18"/>
              </w:rPr>
              <w:t xml:space="preserve"> and self-awareness</w:t>
            </w:r>
          </w:p>
          <w:p w14:paraId="6F097265" w14:textId="4345F4B5" w:rsidR="009973B3" w:rsidRPr="00F83AD6" w:rsidRDefault="009973B3" w:rsidP="00641732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  <w:gridSpan w:val="2"/>
            <w:vMerge w:val="restart"/>
            <w:tcBorders>
              <w:top w:val="single" w:sz="4" w:space="0" w:color="000000"/>
            </w:tcBorders>
            <w:shd w:val="clear" w:color="auto" w:fill="FFC1C1"/>
            <w:vAlign w:val="center"/>
          </w:tcPr>
          <w:p w14:paraId="59A8C18D" w14:textId="77777777" w:rsidR="009973B3" w:rsidRPr="00F83AD6" w:rsidRDefault="009973B3" w:rsidP="00641732">
            <w:pPr>
              <w:jc w:val="center"/>
              <w:rPr>
                <w:b/>
                <w:sz w:val="18"/>
                <w:szCs w:val="18"/>
              </w:rPr>
            </w:pPr>
            <w:r w:rsidRPr="00F83AD6">
              <w:rPr>
                <w:b/>
                <w:sz w:val="18"/>
                <w:szCs w:val="18"/>
              </w:rPr>
              <w:t>ONLINE AND MEDIA</w:t>
            </w:r>
          </w:p>
          <w:p w14:paraId="3A1626E6" w14:textId="77777777" w:rsidR="009973B3" w:rsidRPr="00F83AD6" w:rsidRDefault="009973B3" w:rsidP="00641732">
            <w:pPr>
              <w:jc w:val="center"/>
              <w:rPr>
                <w:sz w:val="18"/>
                <w:szCs w:val="18"/>
              </w:rPr>
            </w:pPr>
            <w:r w:rsidRPr="00F83AD6">
              <w:rPr>
                <w:sz w:val="18"/>
                <w:szCs w:val="18"/>
              </w:rPr>
              <w:t>Online risks including consent and sharing material.</w:t>
            </w:r>
          </w:p>
          <w:p w14:paraId="5876737E" w14:textId="7EDF15E0" w:rsidR="009973B3" w:rsidRPr="00F83AD6" w:rsidRDefault="009973B3" w:rsidP="0064173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83AD6">
              <w:rPr>
                <w:sz w:val="18"/>
                <w:szCs w:val="18"/>
              </w:rPr>
              <w:t>Misinformation, disinformation, and cybercrime</w:t>
            </w:r>
          </w:p>
        </w:tc>
        <w:tc>
          <w:tcPr>
            <w:tcW w:w="2494" w:type="dxa"/>
            <w:gridSpan w:val="2"/>
            <w:vMerge w:val="restart"/>
            <w:shd w:val="clear" w:color="auto" w:fill="E4D2F2"/>
            <w:vAlign w:val="center"/>
          </w:tcPr>
          <w:p w14:paraId="08260601" w14:textId="77777777" w:rsidR="00FD3AC8" w:rsidRPr="00F83AD6" w:rsidRDefault="00FD3AC8" w:rsidP="00FD3AC8">
            <w:pPr>
              <w:spacing w:line="0" w:lineRule="atLeast"/>
              <w:ind w:left="-22"/>
              <w:jc w:val="center"/>
              <w:rPr>
                <w:rFonts w:eastAsia="Garamond"/>
                <w:b/>
                <w:w w:val="99"/>
                <w:sz w:val="18"/>
                <w:szCs w:val="18"/>
              </w:rPr>
            </w:pPr>
            <w:r w:rsidRPr="00F83AD6">
              <w:rPr>
                <w:rFonts w:eastAsia="Garamond"/>
                <w:b/>
                <w:w w:val="99"/>
                <w:sz w:val="18"/>
                <w:szCs w:val="18"/>
              </w:rPr>
              <w:t>HEALTH AND WELLBEING</w:t>
            </w:r>
          </w:p>
          <w:p w14:paraId="53398AB4" w14:textId="659ED4CA" w:rsidR="009973B3" w:rsidRPr="00F83AD6" w:rsidRDefault="009973B3" w:rsidP="00641732">
            <w:pPr>
              <w:jc w:val="center"/>
              <w:rPr>
                <w:sz w:val="18"/>
                <w:szCs w:val="18"/>
              </w:rPr>
            </w:pPr>
            <w:r w:rsidRPr="00F83AD6">
              <w:rPr>
                <w:sz w:val="18"/>
                <w:szCs w:val="18"/>
              </w:rPr>
              <w:t>Maintaining a healthy lifestyle and links between an inactive lifestyle and ill health.</w:t>
            </w:r>
          </w:p>
        </w:tc>
        <w:tc>
          <w:tcPr>
            <w:tcW w:w="2494" w:type="dxa"/>
            <w:gridSpan w:val="2"/>
            <w:vMerge w:val="restart"/>
            <w:shd w:val="clear" w:color="auto" w:fill="FFF2CC" w:themeFill="accent4" w:themeFillTint="33"/>
            <w:vAlign w:val="center"/>
          </w:tcPr>
          <w:p w14:paraId="1CF85112" w14:textId="77777777" w:rsidR="00FD3AC8" w:rsidRPr="00F83AD6" w:rsidRDefault="00FD3AC8" w:rsidP="00FD3AC8">
            <w:pPr>
              <w:jc w:val="center"/>
              <w:rPr>
                <w:b/>
                <w:sz w:val="18"/>
                <w:szCs w:val="18"/>
              </w:rPr>
            </w:pPr>
            <w:r w:rsidRPr="00F83AD6">
              <w:rPr>
                <w:b/>
                <w:sz w:val="18"/>
                <w:szCs w:val="18"/>
              </w:rPr>
              <w:t>RESPECTFUL RELATIONSHIPS, INCL. FRIENDSHIPS</w:t>
            </w:r>
          </w:p>
          <w:p w14:paraId="618B04BD" w14:textId="2B32D17A" w:rsidR="009973B3" w:rsidRPr="00F83AD6" w:rsidRDefault="009973B3" w:rsidP="0064173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83AD6">
              <w:rPr>
                <w:sz w:val="18"/>
                <w:szCs w:val="18"/>
              </w:rPr>
              <w:t>Characteristics and positive aspects of healthy one-to-one relationships</w:t>
            </w:r>
          </w:p>
        </w:tc>
        <w:tc>
          <w:tcPr>
            <w:tcW w:w="2494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13D228F" w14:textId="77777777" w:rsidR="009973B3" w:rsidRPr="00F83AD6" w:rsidRDefault="00340031" w:rsidP="008F4E48">
            <w:pPr>
              <w:jc w:val="center"/>
              <w:rPr>
                <w:b/>
                <w:sz w:val="18"/>
                <w:szCs w:val="18"/>
              </w:rPr>
            </w:pPr>
            <w:r w:rsidRPr="00F83AD6">
              <w:rPr>
                <w:b/>
                <w:sz w:val="18"/>
                <w:szCs w:val="18"/>
              </w:rPr>
              <w:t>FAITH, RESPECT AND TOLERANCE</w:t>
            </w:r>
          </w:p>
          <w:p w14:paraId="54DD496A" w14:textId="2418EFB9" w:rsidR="008F4E48" w:rsidRDefault="008F4E48" w:rsidP="008F4E48">
            <w:pPr>
              <w:jc w:val="center"/>
              <w:rPr>
                <w:sz w:val="18"/>
                <w:szCs w:val="18"/>
              </w:rPr>
            </w:pPr>
            <w:r w:rsidRPr="00F83AD6">
              <w:rPr>
                <w:sz w:val="18"/>
                <w:szCs w:val="18"/>
              </w:rPr>
              <w:t xml:space="preserve">Stereotypes, </w:t>
            </w:r>
            <w:proofErr w:type="gramStart"/>
            <w:r w:rsidRPr="00F83AD6">
              <w:rPr>
                <w:sz w:val="18"/>
                <w:szCs w:val="18"/>
              </w:rPr>
              <w:t>prejudice</w:t>
            </w:r>
            <w:proofErr w:type="gramEnd"/>
            <w:r w:rsidRPr="00F83AD6">
              <w:rPr>
                <w:sz w:val="18"/>
                <w:szCs w:val="18"/>
              </w:rPr>
              <w:t xml:space="preserve"> and discrimination, </w:t>
            </w:r>
            <w:r w:rsidR="00B17D1F" w:rsidRPr="00F83AD6">
              <w:rPr>
                <w:sz w:val="18"/>
                <w:szCs w:val="18"/>
              </w:rPr>
              <w:t>promoting</w:t>
            </w:r>
            <w:r w:rsidRPr="00F83AD6">
              <w:rPr>
                <w:sz w:val="18"/>
                <w:szCs w:val="18"/>
              </w:rPr>
              <w:t xml:space="preserve"> </w:t>
            </w:r>
            <w:r w:rsidR="00B17D1F" w:rsidRPr="00F83AD6">
              <w:rPr>
                <w:sz w:val="18"/>
                <w:szCs w:val="18"/>
              </w:rPr>
              <w:t>diversity and equality</w:t>
            </w:r>
            <w:r w:rsidR="007065A3">
              <w:rPr>
                <w:sz w:val="18"/>
                <w:szCs w:val="18"/>
              </w:rPr>
              <w:t>.</w:t>
            </w:r>
          </w:p>
          <w:p w14:paraId="2D41AF56" w14:textId="6F75B563" w:rsidR="007065A3" w:rsidRPr="007065A3" w:rsidRDefault="007065A3" w:rsidP="008F4E4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E1ECEF"/>
            <w:vAlign w:val="center"/>
          </w:tcPr>
          <w:p w14:paraId="66454797" w14:textId="77777777" w:rsidR="009973B3" w:rsidRPr="00F83AD6" w:rsidRDefault="009973B3" w:rsidP="00A502F7">
            <w:pPr>
              <w:jc w:val="center"/>
              <w:rPr>
                <w:b/>
                <w:sz w:val="18"/>
                <w:szCs w:val="18"/>
              </w:rPr>
            </w:pPr>
            <w:r w:rsidRPr="00F83AD6">
              <w:rPr>
                <w:b/>
                <w:sz w:val="18"/>
                <w:szCs w:val="18"/>
              </w:rPr>
              <w:t>FINANCIAL EDUCATION</w:t>
            </w:r>
          </w:p>
          <w:p w14:paraId="4BF04691" w14:textId="0AADC0CB" w:rsidR="009973B3" w:rsidRPr="00F83AD6" w:rsidRDefault="00A502F7" w:rsidP="00A502F7">
            <w:pPr>
              <w:jc w:val="center"/>
              <w:rPr>
                <w:bCs/>
                <w:sz w:val="18"/>
                <w:szCs w:val="18"/>
              </w:rPr>
            </w:pPr>
            <w:r w:rsidRPr="00F83AD6">
              <w:rPr>
                <w:bCs/>
                <w:sz w:val="18"/>
                <w:szCs w:val="18"/>
              </w:rPr>
              <w:t xml:space="preserve">Saving, borrowing, </w:t>
            </w:r>
            <w:proofErr w:type="gramStart"/>
            <w:r w:rsidRPr="00F83AD6">
              <w:rPr>
                <w:bCs/>
                <w:sz w:val="18"/>
                <w:szCs w:val="18"/>
              </w:rPr>
              <w:t>budgeting</w:t>
            </w:r>
            <w:proofErr w:type="gramEnd"/>
            <w:r w:rsidRPr="00F83AD6">
              <w:rPr>
                <w:bCs/>
                <w:sz w:val="18"/>
                <w:szCs w:val="18"/>
              </w:rPr>
              <w:t xml:space="preserve"> and making financial choices</w:t>
            </w:r>
          </w:p>
        </w:tc>
      </w:tr>
      <w:tr w:rsidR="009973B3" w:rsidRPr="00667C33" w14:paraId="65CFA6EA" w14:textId="77777777" w:rsidTr="00160520">
        <w:trPr>
          <w:gridAfter w:val="1"/>
          <w:wAfter w:w="423" w:type="dxa"/>
          <w:trHeight w:val="660"/>
        </w:trPr>
        <w:tc>
          <w:tcPr>
            <w:tcW w:w="51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5BD2A9" w14:textId="77777777" w:rsidR="009973B3" w:rsidRPr="00667C33" w:rsidRDefault="009973B3" w:rsidP="00641732">
            <w:pPr>
              <w:jc w:val="center"/>
              <w:rPr>
                <w:rFonts w:cstheme="minorHAnsi"/>
                <w:b/>
                <w:sz w:val="40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FFFFFF" w:themeColor="background1"/>
              <w:right w:val="nil"/>
            </w:tcBorders>
            <w:shd w:val="clear" w:color="auto" w:fill="44546A" w:themeFill="text2"/>
            <w:vAlign w:val="center"/>
          </w:tcPr>
          <w:p w14:paraId="31AD8911" w14:textId="77777777" w:rsidR="009973B3" w:rsidRPr="00667C33" w:rsidRDefault="009973B3" w:rsidP="0064173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000000"/>
              <w:left w:val="nil"/>
            </w:tcBorders>
            <w:shd w:val="clear" w:color="auto" w:fill="E2EFD9" w:themeFill="accent6" w:themeFillTint="33"/>
            <w:vAlign w:val="center"/>
          </w:tcPr>
          <w:p w14:paraId="4C6ADA5E" w14:textId="77777777" w:rsidR="00076314" w:rsidRPr="00F83AD6" w:rsidRDefault="00076314" w:rsidP="00641732">
            <w:pPr>
              <w:jc w:val="center"/>
              <w:rPr>
                <w:b/>
                <w:sz w:val="18"/>
                <w:szCs w:val="18"/>
              </w:rPr>
            </w:pPr>
          </w:p>
          <w:p w14:paraId="17ED3065" w14:textId="3D4648FD" w:rsidR="009973B3" w:rsidRPr="00F83AD6" w:rsidRDefault="009973B3" w:rsidP="00641732">
            <w:pPr>
              <w:jc w:val="center"/>
              <w:rPr>
                <w:b/>
                <w:sz w:val="18"/>
                <w:szCs w:val="18"/>
              </w:rPr>
            </w:pPr>
            <w:r w:rsidRPr="00F83AD6">
              <w:rPr>
                <w:b/>
                <w:sz w:val="18"/>
                <w:szCs w:val="18"/>
              </w:rPr>
              <w:t>HEALTH AND PREVENTION</w:t>
            </w:r>
          </w:p>
          <w:p w14:paraId="732A6A8B" w14:textId="77777777" w:rsidR="009973B3" w:rsidRPr="00F83AD6" w:rsidRDefault="009973B3" w:rsidP="00076314">
            <w:pPr>
              <w:jc w:val="center"/>
              <w:rPr>
                <w:sz w:val="18"/>
                <w:szCs w:val="18"/>
              </w:rPr>
            </w:pPr>
            <w:r w:rsidRPr="00F83AD6">
              <w:rPr>
                <w:sz w:val="18"/>
                <w:szCs w:val="18"/>
              </w:rPr>
              <w:t>Immunisations, vaccinations, and allergies</w:t>
            </w:r>
          </w:p>
          <w:p w14:paraId="69702BB0" w14:textId="6F5AEC6E" w:rsidR="00076314" w:rsidRPr="00F83AD6" w:rsidRDefault="00076314" w:rsidP="00076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  <w:gridSpan w:val="2"/>
            <w:vMerge/>
            <w:shd w:val="clear" w:color="auto" w:fill="FFC1C1"/>
            <w:vAlign w:val="center"/>
          </w:tcPr>
          <w:p w14:paraId="0F48E8F7" w14:textId="77777777" w:rsidR="009973B3" w:rsidRPr="00F83AD6" w:rsidRDefault="009973B3" w:rsidP="00641732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494" w:type="dxa"/>
            <w:gridSpan w:val="2"/>
            <w:vMerge/>
            <w:shd w:val="clear" w:color="auto" w:fill="E4D2F2"/>
            <w:vAlign w:val="center"/>
          </w:tcPr>
          <w:p w14:paraId="7B1E0007" w14:textId="77777777" w:rsidR="009973B3" w:rsidRPr="00F83AD6" w:rsidRDefault="009973B3" w:rsidP="0064173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94" w:type="dxa"/>
            <w:gridSpan w:val="2"/>
            <w:vMerge/>
            <w:shd w:val="clear" w:color="auto" w:fill="FFF2CC" w:themeFill="accent4" w:themeFillTint="33"/>
            <w:vAlign w:val="center"/>
          </w:tcPr>
          <w:p w14:paraId="48F40481" w14:textId="77777777" w:rsidR="009973B3" w:rsidRPr="00F83AD6" w:rsidRDefault="009973B3" w:rsidP="0064173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94" w:type="dxa"/>
            <w:gridSpan w:val="2"/>
            <w:vMerge/>
            <w:shd w:val="clear" w:color="auto" w:fill="FBE4D5" w:themeFill="accent2" w:themeFillTint="33"/>
            <w:vAlign w:val="center"/>
          </w:tcPr>
          <w:p w14:paraId="545D9B5C" w14:textId="77777777" w:rsidR="009973B3" w:rsidRPr="00F83AD6" w:rsidRDefault="009973B3" w:rsidP="0064173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vMerge/>
            <w:tcBorders>
              <w:right w:val="single" w:sz="4" w:space="0" w:color="000000"/>
            </w:tcBorders>
            <w:shd w:val="clear" w:color="auto" w:fill="E1ECEF"/>
            <w:vAlign w:val="center"/>
          </w:tcPr>
          <w:p w14:paraId="261DF1BD" w14:textId="77777777" w:rsidR="009973B3" w:rsidRPr="00F83AD6" w:rsidRDefault="009973B3" w:rsidP="00641732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</w:tr>
      <w:tr w:rsidR="009973B3" w:rsidRPr="00667C33" w14:paraId="1641D247" w14:textId="77777777" w:rsidTr="00870810">
        <w:trPr>
          <w:gridAfter w:val="1"/>
          <w:wAfter w:w="423" w:type="dxa"/>
          <w:trHeight w:val="660"/>
        </w:trPr>
        <w:tc>
          <w:tcPr>
            <w:tcW w:w="51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A43553E" w14:textId="77777777" w:rsidR="009973B3" w:rsidRPr="00667C33" w:rsidRDefault="009973B3" w:rsidP="00641732">
            <w:pPr>
              <w:jc w:val="center"/>
              <w:rPr>
                <w:rFonts w:cstheme="minorHAnsi"/>
                <w:b/>
                <w:sz w:val="40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FFFFFF" w:themeColor="background1"/>
              <w:right w:val="nil"/>
            </w:tcBorders>
            <w:shd w:val="clear" w:color="auto" w:fill="44546A" w:themeFill="text2"/>
            <w:vAlign w:val="center"/>
          </w:tcPr>
          <w:p w14:paraId="342A1D7E" w14:textId="77777777" w:rsidR="009973B3" w:rsidRPr="00667C33" w:rsidRDefault="009973B3" w:rsidP="0064173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000000"/>
              <w:left w:val="nil"/>
            </w:tcBorders>
            <w:shd w:val="clear" w:color="auto" w:fill="E4D2F2"/>
            <w:vAlign w:val="center"/>
          </w:tcPr>
          <w:p w14:paraId="147374A7" w14:textId="77777777" w:rsidR="001E6CB3" w:rsidRPr="00F83AD6" w:rsidRDefault="001E6CB3" w:rsidP="001E6CB3">
            <w:pPr>
              <w:spacing w:line="0" w:lineRule="atLeast"/>
              <w:ind w:left="-22"/>
              <w:jc w:val="center"/>
              <w:rPr>
                <w:rFonts w:eastAsia="Garamond"/>
                <w:b/>
                <w:w w:val="99"/>
                <w:sz w:val="18"/>
                <w:szCs w:val="18"/>
              </w:rPr>
            </w:pPr>
            <w:r w:rsidRPr="00F83AD6">
              <w:rPr>
                <w:rFonts w:eastAsia="Garamond"/>
                <w:b/>
                <w:w w:val="99"/>
                <w:sz w:val="18"/>
                <w:szCs w:val="18"/>
              </w:rPr>
              <w:t>HEALTH AND WELLBEING</w:t>
            </w:r>
          </w:p>
          <w:p w14:paraId="69061783" w14:textId="77777777" w:rsidR="009973B3" w:rsidRPr="00F83AD6" w:rsidRDefault="009973B3" w:rsidP="00641732">
            <w:pPr>
              <w:jc w:val="center"/>
              <w:rPr>
                <w:sz w:val="18"/>
                <w:szCs w:val="18"/>
              </w:rPr>
            </w:pPr>
            <w:r w:rsidRPr="00F83AD6">
              <w:rPr>
                <w:sz w:val="18"/>
                <w:szCs w:val="18"/>
              </w:rPr>
              <w:t>Facts about reproductive health and fertility</w:t>
            </w:r>
          </w:p>
          <w:p w14:paraId="4EBA28D0" w14:textId="6DCF0884" w:rsidR="00B9781C" w:rsidRPr="00F83AD6" w:rsidRDefault="00B9781C" w:rsidP="00641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  <w:gridSpan w:val="2"/>
            <w:vMerge/>
            <w:shd w:val="clear" w:color="auto" w:fill="FFC1C1"/>
            <w:vAlign w:val="center"/>
          </w:tcPr>
          <w:p w14:paraId="56BC9CB0" w14:textId="5AE747F6" w:rsidR="009973B3" w:rsidRPr="00F83AD6" w:rsidRDefault="009973B3" w:rsidP="004451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4" w:type="dxa"/>
            <w:gridSpan w:val="2"/>
            <w:vMerge w:val="restart"/>
            <w:shd w:val="clear" w:color="auto" w:fill="E2EFD9" w:themeFill="accent6" w:themeFillTint="33"/>
            <w:vAlign w:val="center"/>
          </w:tcPr>
          <w:p w14:paraId="34723B78" w14:textId="308EA193" w:rsidR="009973B3" w:rsidRPr="00F83AD6" w:rsidRDefault="009973B3" w:rsidP="00C9223C">
            <w:pPr>
              <w:jc w:val="center"/>
              <w:rPr>
                <w:b/>
                <w:sz w:val="18"/>
                <w:szCs w:val="18"/>
              </w:rPr>
            </w:pPr>
            <w:r w:rsidRPr="00F83AD6">
              <w:rPr>
                <w:b/>
                <w:sz w:val="18"/>
                <w:szCs w:val="18"/>
              </w:rPr>
              <w:t>HEALTH AND PREVENTION</w:t>
            </w:r>
          </w:p>
          <w:p w14:paraId="1D6034DA" w14:textId="4BF4D830" w:rsidR="009973B3" w:rsidRPr="00F83AD6" w:rsidRDefault="009973B3" w:rsidP="00641732">
            <w:pPr>
              <w:jc w:val="center"/>
              <w:rPr>
                <w:sz w:val="18"/>
                <w:szCs w:val="18"/>
              </w:rPr>
            </w:pPr>
            <w:r w:rsidRPr="00F83AD6">
              <w:rPr>
                <w:sz w:val="18"/>
                <w:szCs w:val="18"/>
              </w:rPr>
              <w:t>Concepts of basic first aid and emergency services</w:t>
            </w:r>
            <w:r w:rsidR="006C660C" w:rsidRPr="00F83AD6">
              <w:rPr>
                <w:sz w:val="18"/>
                <w:szCs w:val="18"/>
              </w:rPr>
              <w:t xml:space="preserve"> incl. CPR and defibrillator use</w:t>
            </w:r>
          </w:p>
          <w:p w14:paraId="1CD3DFB6" w14:textId="77777777" w:rsidR="009973B3" w:rsidRPr="00F83AD6" w:rsidRDefault="009973B3" w:rsidP="0064173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94" w:type="dxa"/>
            <w:gridSpan w:val="2"/>
            <w:shd w:val="clear" w:color="auto" w:fill="F5C8FC"/>
            <w:vAlign w:val="center"/>
          </w:tcPr>
          <w:p w14:paraId="1A8875B0" w14:textId="77777777" w:rsidR="009973B3" w:rsidRPr="00F83AD6" w:rsidRDefault="009973B3" w:rsidP="00641732">
            <w:pPr>
              <w:jc w:val="center"/>
              <w:rPr>
                <w:b/>
                <w:sz w:val="18"/>
                <w:szCs w:val="18"/>
              </w:rPr>
            </w:pPr>
            <w:r w:rsidRPr="00F83AD6">
              <w:rPr>
                <w:b/>
                <w:sz w:val="18"/>
                <w:szCs w:val="18"/>
              </w:rPr>
              <w:t>FAMILIES</w:t>
            </w:r>
          </w:p>
          <w:p w14:paraId="0739FF72" w14:textId="6AE1030A" w:rsidR="009973B3" w:rsidRPr="00F83AD6" w:rsidRDefault="009973B3" w:rsidP="00641732">
            <w:pPr>
              <w:jc w:val="center"/>
              <w:rPr>
                <w:sz w:val="18"/>
                <w:szCs w:val="18"/>
              </w:rPr>
            </w:pPr>
            <w:r w:rsidRPr="00F83AD6">
              <w:rPr>
                <w:sz w:val="18"/>
                <w:szCs w:val="18"/>
              </w:rPr>
              <w:t xml:space="preserve">Marriage, legal status, </w:t>
            </w:r>
            <w:proofErr w:type="gramStart"/>
            <w:r w:rsidRPr="00F83AD6">
              <w:rPr>
                <w:sz w:val="18"/>
                <w:szCs w:val="18"/>
              </w:rPr>
              <w:t>rights</w:t>
            </w:r>
            <w:proofErr w:type="gramEnd"/>
            <w:r w:rsidRPr="00F83AD6">
              <w:rPr>
                <w:sz w:val="18"/>
                <w:szCs w:val="18"/>
              </w:rPr>
              <w:t xml:space="preserve"> and protections</w:t>
            </w:r>
          </w:p>
        </w:tc>
        <w:tc>
          <w:tcPr>
            <w:tcW w:w="2494" w:type="dxa"/>
            <w:gridSpan w:val="2"/>
            <w:vMerge w:val="restart"/>
            <w:shd w:val="clear" w:color="auto" w:fill="BDD6EE" w:themeFill="accent5" w:themeFillTint="66"/>
            <w:vAlign w:val="center"/>
          </w:tcPr>
          <w:p w14:paraId="252F01FE" w14:textId="77777777" w:rsidR="009973B3" w:rsidRPr="00F83AD6" w:rsidRDefault="009973B3" w:rsidP="006838ED">
            <w:pPr>
              <w:jc w:val="center"/>
              <w:rPr>
                <w:b/>
                <w:sz w:val="18"/>
                <w:szCs w:val="18"/>
              </w:rPr>
            </w:pPr>
            <w:r w:rsidRPr="00F83AD6">
              <w:rPr>
                <w:b/>
                <w:sz w:val="18"/>
                <w:szCs w:val="18"/>
              </w:rPr>
              <w:t>CAREERS</w:t>
            </w:r>
          </w:p>
          <w:p w14:paraId="57095FFA" w14:textId="2A579DBB" w:rsidR="009973B3" w:rsidRPr="00F83AD6" w:rsidRDefault="007C64BD" w:rsidP="0064173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83AD6">
              <w:rPr>
                <w:rFonts w:eastAsia="Garamond"/>
                <w:w w:val="99"/>
                <w:sz w:val="18"/>
                <w:szCs w:val="18"/>
              </w:rPr>
              <w:t>Developing skills and aspirations</w:t>
            </w:r>
          </w:p>
        </w:tc>
        <w:tc>
          <w:tcPr>
            <w:tcW w:w="2525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10349DF8" w14:textId="77777777" w:rsidR="009973B3" w:rsidRPr="00F83AD6" w:rsidRDefault="009973B3" w:rsidP="006838ED">
            <w:pPr>
              <w:jc w:val="center"/>
              <w:rPr>
                <w:b/>
                <w:sz w:val="18"/>
                <w:szCs w:val="18"/>
              </w:rPr>
            </w:pPr>
            <w:r w:rsidRPr="00F83AD6">
              <w:rPr>
                <w:b/>
                <w:sz w:val="18"/>
                <w:szCs w:val="18"/>
              </w:rPr>
              <w:t>CAREERS</w:t>
            </w:r>
          </w:p>
          <w:p w14:paraId="3C0C96A6" w14:textId="77777777" w:rsidR="00B9781C" w:rsidRPr="00F83AD6" w:rsidRDefault="00B9781C" w:rsidP="006838ED">
            <w:pPr>
              <w:jc w:val="center"/>
              <w:rPr>
                <w:rFonts w:eastAsia="Garamond"/>
                <w:w w:val="99"/>
                <w:sz w:val="18"/>
                <w:szCs w:val="18"/>
              </w:rPr>
            </w:pPr>
            <w:r w:rsidRPr="00F83AD6">
              <w:rPr>
                <w:rFonts w:eastAsia="Garamond"/>
                <w:w w:val="99"/>
                <w:sz w:val="18"/>
                <w:szCs w:val="18"/>
              </w:rPr>
              <w:t>Equality of opportunity in careers and life choices. Different types and patterns of work</w:t>
            </w:r>
          </w:p>
          <w:p w14:paraId="1DB3D011" w14:textId="4D9CEA64" w:rsidR="00B9781C" w:rsidRPr="00F83AD6" w:rsidRDefault="00B9781C" w:rsidP="006838E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00DEB" w:rsidRPr="00667C33" w14:paraId="5F05D5DB" w14:textId="77777777" w:rsidTr="00300DEB">
        <w:trPr>
          <w:gridAfter w:val="1"/>
          <w:wAfter w:w="423" w:type="dxa"/>
          <w:trHeight w:val="488"/>
        </w:trPr>
        <w:tc>
          <w:tcPr>
            <w:tcW w:w="51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62CA6CF" w14:textId="77777777" w:rsidR="009973B3" w:rsidRPr="00667C33" w:rsidRDefault="009973B3" w:rsidP="00641732">
            <w:pPr>
              <w:jc w:val="center"/>
              <w:rPr>
                <w:rFonts w:cstheme="minorHAnsi"/>
                <w:b/>
                <w:sz w:val="40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FFFFFF" w:themeColor="background1"/>
              <w:right w:val="nil"/>
            </w:tcBorders>
            <w:shd w:val="clear" w:color="auto" w:fill="44546A" w:themeFill="text2"/>
            <w:vAlign w:val="center"/>
          </w:tcPr>
          <w:p w14:paraId="2A085C2B" w14:textId="77777777" w:rsidR="009973B3" w:rsidRPr="00667C33" w:rsidRDefault="009973B3" w:rsidP="0064173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vMerge w:val="restart"/>
            <w:tcBorders>
              <w:top w:val="single" w:sz="4" w:space="0" w:color="000000"/>
              <w:left w:val="nil"/>
            </w:tcBorders>
            <w:shd w:val="clear" w:color="auto" w:fill="BDD6EE" w:themeFill="accent5" w:themeFillTint="66"/>
            <w:vAlign w:val="center"/>
          </w:tcPr>
          <w:p w14:paraId="006BDCA3" w14:textId="77777777" w:rsidR="009973B3" w:rsidRPr="00F83AD6" w:rsidRDefault="009973B3" w:rsidP="006838ED">
            <w:pPr>
              <w:jc w:val="center"/>
              <w:rPr>
                <w:b/>
                <w:sz w:val="18"/>
                <w:szCs w:val="18"/>
              </w:rPr>
            </w:pPr>
            <w:r w:rsidRPr="00F83AD6">
              <w:rPr>
                <w:b/>
                <w:sz w:val="18"/>
                <w:szCs w:val="18"/>
              </w:rPr>
              <w:t>CAREERS</w:t>
            </w:r>
          </w:p>
          <w:p w14:paraId="1DC4B8F6" w14:textId="74171B8A" w:rsidR="009973B3" w:rsidRPr="00F83AD6" w:rsidRDefault="009973B3" w:rsidP="00641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  <w:gridSpan w:val="2"/>
            <w:vMerge w:val="restart"/>
            <w:shd w:val="clear" w:color="auto" w:fill="BDD6EE" w:themeFill="accent5" w:themeFillTint="66"/>
            <w:vAlign w:val="center"/>
          </w:tcPr>
          <w:p w14:paraId="14DC0546" w14:textId="77777777" w:rsidR="009973B3" w:rsidRPr="00F83AD6" w:rsidRDefault="009973B3" w:rsidP="004451D0">
            <w:pPr>
              <w:jc w:val="center"/>
              <w:rPr>
                <w:b/>
                <w:sz w:val="18"/>
                <w:szCs w:val="18"/>
              </w:rPr>
            </w:pPr>
            <w:r w:rsidRPr="00F83AD6">
              <w:rPr>
                <w:b/>
                <w:sz w:val="18"/>
                <w:szCs w:val="18"/>
              </w:rPr>
              <w:t>CAREERS</w:t>
            </w:r>
          </w:p>
          <w:p w14:paraId="1EF878F4" w14:textId="37EAFB93" w:rsidR="009973B3" w:rsidRPr="00F83AD6" w:rsidRDefault="00E32A7F" w:rsidP="00641732">
            <w:pPr>
              <w:jc w:val="center"/>
              <w:rPr>
                <w:rFonts w:cstheme="minorHAnsi"/>
                <w:sz w:val="18"/>
                <w:szCs w:val="24"/>
              </w:rPr>
            </w:pPr>
            <w:r w:rsidRPr="00F83AD6">
              <w:rPr>
                <w:rFonts w:eastAsia="Garamond"/>
                <w:w w:val="99"/>
                <w:sz w:val="18"/>
                <w:szCs w:val="18"/>
              </w:rPr>
              <w:t>Teamwork and enterprise skills and raising aspirations</w:t>
            </w:r>
          </w:p>
        </w:tc>
        <w:tc>
          <w:tcPr>
            <w:tcW w:w="2494" w:type="dxa"/>
            <w:gridSpan w:val="2"/>
            <w:vMerge/>
            <w:shd w:val="clear" w:color="auto" w:fill="E2EFD9" w:themeFill="accent6" w:themeFillTint="33"/>
            <w:vAlign w:val="center"/>
          </w:tcPr>
          <w:p w14:paraId="3D44FC56" w14:textId="77777777" w:rsidR="009973B3" w:rsidRPr="00F83AD6" w:rsidRDefault="009973B3" w:rsidP="00641732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494" w:type="dxa"/>
            <w:gridSpan w:val="2"/>
            <w:vMerge w:val="restart"/>
            <w:shd w:val="clear" w:color="auto" w:fill="BDD6EE" w:themeFill="accent5" w:themeFillTint="66"/>
            <w:vAlign w:val="center"/>
          </w:tcPr>
          <w:p w14:paraId="13B67D08" w14:textId="77777777" w:rsidR="009973B3" w:rsidRPr="00F83AD6" w:rsidRDefault="009973B3" w:rsidP="006838ED">
            <w:pPr>
              <w:jc w:val="center"/>
              <w:rPr>
                <w:b/>
                <w:sz w:val="18"/>
                <w:szCs w:val="18"/>
              </w:rPr>
            </w:pPr>
            <w:r w:rsidRPr="00F83AD6">
              <w:rPr>
                <w:b/>
                <w:sz w:val="18"/>
                <w:szCs w:val="18"/>
              </w:rPr>
              <w:t>CAREERS</w:t>
            </w:r>
          </w:p>
          <w:p w14:paraId="1A9144F6" w14:textId="358883DB" w:rsidR="009973B3" w:rsidRPr="00F83AD6" w:rsidRDefault="007C64BD" w:rsidP="00FB50C0">
            <w:pPr>
              <w:jc w:val="center"/>
              <w:rPr>
                <w:b/>
                <w:bCs/>
                <w:sz w:val="18"/>
                <w:szCs w:val="18"/>
              </w:rPr>
            </w:pPr>
            <w:r w:rsidRPr="00F83AD6">
              <w:rPr>
                <w:rFonts w:eastAsia="Garamond"/>
                <w:w w:val="99"/>
                <w:sz w:val="18"/>
                <w:szCs w:val="18"/>
              </w:rPr>
              <w:t>Teamwork and enterprise skills and raising aspirations</w:t>
            </w:r>
          </w:p>
        </w:tc>
        <w:tc>
          <w:tcPr>
            <w:tcW w:w="2494" w:type="dxa"/>
            <w:gridSpan w:val="2"/>
            <w:vMerge/>
            <w:shd w:val="clear" w:color="auto" w:fill="BDD6EE" w:themeFill="accent5" w:themeFillTint="66"/>
            <w:vAlign w:val="center"/>
          </w:tcPr>
          <w:p w14:paraId="520F636A" w14:textId="77777777" w:rsidR="009973B3" w:rsidRPr="00F83AD6" w:rsidRDefault="009973B3" w:rsidP="0064173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vMerge/>
            <w:tcBorders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3365AF60" w14:textId="77777777" w:rsidR="009973B3" w:rsidRPr="00F83AD6" w:rsidRDefault="009973B3" w:rsidP="00641732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</w:tr>
      <w:tr w:rsidR="000B226B" w:rsidRPr="00667C33" w14:paraId="6B800C75" w14:textId="77777777" w:rsidTr="000B226B">
        <w:trPr>
          <w:gridAfter w:val="1"/>
          <w:wAfter w:w="423" w:type="dxa"/>
          <w:trHeight w:val="510"/>
        </w:trPr>
        <w:tc>
          <w:tcPr>
            <w:tcW w:w="51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81596E" w14:textId="77777777" w:rsidR="009973B3" w:rsidRPr="00667C33" w:rsidRDefault="009973B3" w:rsidP="00641732">
            <w:pPr>
              <w:jc w:val="center"/>
              <w:rPr>
                <w:rFonts w:cstheme="minorHAnsi"/>
                <w:b/>
                <w:sz w:val="40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FFFFFF" w:themeColor="background1"/>
              <w:right w:val="nil"/>
            </w:tcBorders>
            <w:shd w:val="clear" w:color="auto" w:fill="44546A" w:themeFill="text2"/>
            <w:vAlign w:val="center"/>
          </w:tcPr>
          <w:p w14:paraId="5050BE0E" w14:textId="77777777" w:rsidR="009973B3" w:rsidRPr="00667C33" w:rsidRDefault="009973B3" w:rsidP="0064173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vMerge/>
            <w:tcBorders>
              <w:left w:val="nil"/>
            </w:tcBorders>
            <w:shd w:val="clear" w:color="auto" w:fill="BDD6EE" w:themeFill="accent5" w:themeFillTint="66"/>
            <w:vAlign w:val="center"/>
          </w:tcPr>
          <w:p w14:paraId="44980AE8" w14:textId="77777777" w:rsidR="009973B3" w:rsidRPr="00F83AD6" w:rsidRDefault="009973B3" w:rsidP="006838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8" w:type="dxa"/>
            <w:gridSpan w:val="2"/>
            <w:vMerge/>
            <w:shd w:val="clear" w:color="auto" w:fill="BDD6EE" w:themeFill="accent5" w:themeFillTint="66"/>
            <w:vAlign w:val="center"/>
          </w:tcPr>
          <w:p w14:paraId="17E74EBC" w14:textId="77777777" w:rsidR="009973B3" w:rsidRPr="00F83AD6" w:rsidRDefault="009973B3" w:rsidP="004451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4" w:type="dxa"/>
            <w:gridSpan w:val="2"/>
            <w:vMerge/>
            <w:shd w:val="clear" w:color="auto" w:fill="E2EFD9" w:themeFill="accent6" w:themeFillTint="33"/>
            <w:vAlign w:val="center"/>
          </w:tcPr>
          <w:p w14:paraId="1FC43DB8" w14:textId="77777777" w:rsidR="009973B3" w:rsidRPr="00F83AD6" w:rsidRDefault="009973B3" w:rsidP="00641732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494" w:type="dxa"/>
            <w:gridSpan w:val="2"/>
            <w:vMerge/>
            <w:shd w:val="clear" w:color="auto" w:fill="BDD6EE" w:themeFill="accent5" w:themeFillTint="66"/>
            <w:vAlign w:val="center"/>
          </w:tcPr>
          <w:p w14:paraId="468070E5" w14:textId="77777777" w:rsidR="009973B3" w:rsidRPr="00F83AD6" w:rsidRDefault="009973B3" w:rsidP="006838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4" w:type="dxa"/>
            <w:gridSpan w:val="2"/>
            <w:vMerge/>
            <w:shd w:val="clear" w:color="auto" w:fill="BDD6EE" w:themeFill="accent5" w:themeFillTint="66"/>
            <w:vAlign w:val="center"/>
          </w:tcPr>
          <w:p w14:paraId="4877CBBF" w14:textId="77777777" w:rsidR="009973B3" w:rsidRPr="00F83AD6" w:rsidRDefault="009973B3" w:rsidP="0064173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tcBorders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32D7D1B1" w14:textId="77777777" w:rsidR="00A86157" w:rsidRPr="00F83AD6" w:rsidRDefault="00A86157" w:rsidP="00B9781C">
            <w:pPr>
              <w:jc w:val="center"/>
              <w:rPr>
                <w:b/>
                <w:sz w:val="18"/>
                <w:szCs w:val="18"/>
              </w:rPr>
            </w:pPr>
          </w:p>
          <w:p w14:paraId="70FE3F10" w14:textId="508C564E" w:rsidR="009973B3" w:rsidRPr="00F83AD6" w:rsidRDefault="009973B3" w:rsidP="00B9781C">
            <w:pPr>
              <w:jc w:val="center"/>
              <w:rPr>
                <w:b/>
                <w:sz w:val="18"/>
                <w:szCs w:val="18"/>
              </w:rPr>
            </w:pPr>
            <w:r w:rsidRPr="00F83AD6">
              <w:rPr>
                <w:b/>
                <w:sz w:val="18"/>
                <w:szCs w:val="18"/>
              </w:rPr>
              <w:t>FAITH, RESPECT AND TOLERANCE</w:t>
            </w:r>
          </w:p>
          <w:p w14:paraId="442B2645" w14:textId="3985C003" w:rsidR="009973B3" w:rsidRPr="00F83AD6" w:rsidRDefault="009973B3" w:rsidP="007065A3">
            <w:pPr>
              <w:jc w:val="center"/>
              <w:rPr>
                <w:rFonts w:cstheme="minorHAnsi"/>
                <w:sz w:val="16"/>
                <w:szCs w:val="24"/>
              </w:rPr>
            </w:pPr>
          </w:p>
          <w:p w14:paraId="36D02DF6" w14:textId="4380FC73" w:rsidR="009973B3" w:rsidRPr="00F83AD6" w:rsidRDefault="00575F31" w:rsidP="00B9781C">
            <w:pPr>
              <w:jc w:val="center"/>
              <w:rPr>
                <w:rFonts w:cstheme="minorHAnsi"/>
                <w:sz w:val="16"/>
                <w:szCs w:val="24"/>
              </w:rPr>
            </w:pPr>
            <w:r>
              <w:rPr>
                <w:rFonts w:cstheme="minorHAnsi"/>
                <w:sz w:val="16"/>
                <w:szCs w:val="24"/>
              </w:rPr>
              <w:t>Visit to a faith place</w:t>
            </w:r>
          </w:p>
        </w:tc>
      </w:tr>
      <w:tr w:rsidR="00F83AD6" w:rsidRPr="00F83AD6" w14:paraId="110B1FDC" w14:textId="77777777" w:rsidTr="009F0F9C">
        <w:trPr>
          <w:gridAfter w:val="14"/>
          <w:wAfter w:w="16302" w:type="dxa"/>
          <w:trHeight w:val="18"/>
        </w:trPr>
        <w:tc>
          <w:tcPr>
            <w:tcW w:w="51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3CE3FA6E" w14:textId="77777777" w:rsidR="00641732" w:rsidRPr="00667C33" w:rsidRDefault="00641732" w:rsidP="00641732">
            <w:pPr>
              <w:jc w:val="center"/>
              <w:rPr>
                <w:rFonts w:cstheme="minorHAnsi"/>
                <w:sz w:val="4"/>
                <w:szCs w:val="18"/>
              </w:rPr>
            </w:pPr>
          </w:p>
        </w:tc>
      </w:tr>
      <w:tr w:rsidR="00724FE5" w:rsidRPr="00667C33" w14:paraId="41CF8B13" w14:textId="77777777" w:rsidTr="00870810">
        <w:trPr>
          <w:gridAfter w:val="1"/>
          <w:wAfter w:w="423" w:type="dxa"/>
          <w:trHeight w:val="671"/>
        </w:trPr>
        <w:tc>
          <w:tcPr>
            <w:tcW w:w="512" w:type="dxa"/>
            <w:vMerge w:val="restart"/>
            <w:tcBorders>
              <w:top w:val="nil"/>
              <w:left w:val="single" w:sz="4" w:space="0" w:color="FFFFFF"/>
              <w:right w:val="single" w:sz="4" w:space="0" w:color="FFFFFF" w:themeColor="background1"/>
            </w:tcBorders>
            <w:vAlign w:val="center"/>
          </w:tcPr>
          <w:p w14:paraId="545F663F" w14:textId="05F64B15" w:rsidR="00724FE5" w:rsidRPr="00667C33" w:rsidRDefault="00724FE5" w:rsidP="00640A82">
            <w:pPr>
              <w:jc w:val="center"/>
              <w:rPr>
                <w:rFonts w:cstheme="minorHAnsi"/>
                <w:b/>
                <w:sz w:val="72"/>
                <w:szCs w:val="24"/>
              </w:rPr>
            </w:pPr>
            <w:r w:rsidRPr="00667C33">
              <w:rPr>
                <w:rFonts w:cstheme="minorHAnsi"/>
                <w:b/>
                <w:sz w:val="40"/>
                <w:szCs w:val="24"/>
              </w:rPr>
              <w:lastRenderedPageBreak/>
              <w:t>9</w:t>
            </w:r>
          </w:p>
        </w:tc>
        <w:tc>
          <w:tcPr>
            <w:tcW w:w="23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/>
            </w:tcBorders>
            <w:shd w:val="clear" w:color="auto" w:fill="44546A" w:themeFill="text2"/>
            <w:vAlign w:val="center"/>
          </w:tcPr>
          <w:p w14:paraId="6AE26A42" w14:textId="77777777" w:rsidR="00724FE5" w:rsidRPr="00667C33" w:rsidRDefault="00724FE5" w:rsidP="00640A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shd w:val="clear" w:color="auto" w:fill="E4D2F2"/>
            <w:vAlign w:val="center"/>
          </w:tcPr>
          <w:p w14:paraId="2691B099" w14:textId="77777777" w:rsidR="00724FE5" w:rsidRPr="00F83AD6" w:rsidRDefault="00724FE5" w:rsidP="00640A82">
            <w:pPr>
              <w:jc w:val="center"/>
              <w:rPr>
                <w:b/>
                <w:sz w:val="18"/>
                <w:szCs w:val="18"/>
              </w:rPr>
            </w:pPr>
            <w:r w:rsidRPr="00F83AD6">
              <w:rPr>
                <w:b/>
                <w:sz w:val="18"/>
                <w:szCs w:val="18"/>
              </w:rPr>
              <w:t>MENTAL WELLBEING</w:t>
            </w:r>
          </w:p>
          <w:p w14:paraId="0B134AFC" w14:textId="4DD30A2F" w:rsidR="00724FE5" w:rsidRPr="00F83AD6" w:rsidRDefault="000A2BC7" w:rsidP="00640A82">
            <w:pPr>
              <w:ind w:left="-22"/>
              <w:jc w:val="center"/>
              <w:rPr>
                <w:rFonts w:cstheme="minorHAnsi"/>
                <w:sz w:val="18"/>
                <w:szCs w:val="18"/>
              </w:rPr>
            </w:pPr>
            <w:r w:rsidRPr="00F83AD6">
              <w:rPr>
                <w:sz w:val="18"/>
                <w:szCs w:val="18"/>
              </w:rPr>
              <w:t xml:space="preserve">Developing </w:t>
            </w:r>
            <w:proofErr w:type="gramStart"/>
            <w:r w:rsidRPr="00F83AD6">
              <w:rPr>
                <w:sz w:val="18"/>
                <w:szCs w:val="18"/>
              </w:rPr>
              <w:t>goal-setting</w:t>
            </w:r>
            <w:proofErr w:type="gramEnd"/>
            <w:r w:rsidR="00167D9B" w:rsidRPr="00F83AD6">
              <w:rPr>
                <w:sz w:val="18"/>
                <w:szCs w:val="18"/>
              </w:rPr>
              <w:t xml:space="preserve">, analytical skills, resilience </w:t>
            </w:r>
            <w:r w:rsidR="00A86157" w:rsidRPr="00F83AD6">
              <w:rPr>
                <w:sz w:val="18"/>
                <w:szCs w:val="18"/>
              </w:rPr>
              <w:t>and decision -making skills</w:t>
            </w:r>
            <w:r w:rsidR="00167D9B" w:rsidRPr="00F83A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8" w:type="dxa"/>
            <w:gridSpan w:val="2"/>
            <w:shd w:val="clear" w:color="auto" w:fill="F5C8FC"/>
            <w:vAlign w:val="center"/>
          </w:tcPr>
          <w:p w14:paraId="39721131" w14:textId="77777777" w:rsidR="00724FE5" w:rsidRPr="00F83AD6" w:rsidRDefault="00724FE5" w:rsidP="0071005B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F83AD6">
              <w:rPr>
                <w:b/>
                <w:sz w:val="18"/>
                <w:szCs w:val="18"/>
              </w:rPr>
              <w:t>FAMILIES</w:t>
            </w:r>
          </w:p>
          <w:p w14:paraId="680A4875" w14:textId="77777777" w:rsidR="00724FE5" w:rsidRPr="00F83AD6" w:rsidRDefault="00724FE5" w:rsidP="0071005B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F83AD6">
              <w:rPr>
                <w:sz w:val="18"/>
                <w:szCs w:val="18"/>
              </w:rPr>
              <w:t>Determining whether</w:t>
            </w:r>
          </w:p>
          <w:p w14:paraId="0599A01F" w14:textId="77777777" w:rsidR="00724FE5" w:rsidRDefault="00724FE5" w:rsidP="0071005B">
            <w:pPr>
              <w:jc w:val="center"/>
              <w:rPr>
                <w:sz w:val="18"/>
                <w:szCs w:val="18"/>
              </w:rPr>
            </w:pPr>
            <w:r w:rsidRPr="00F83AD6">
              <w:rPr>
                <w:sz w:val="18"/>
                <w:szCs w:val="18"/>
              </w:rPr>
              <w:t xml:space="preserve">people are trustworthy and </w:t>
            </w:r>
            <w:proofErr w:type="gramStart"/>
            <w:r w:rsidRPr="00F83AD6">
              <w:rPr>
                <w:sz w:val="18"/>
                <w:szCs w:val="18"/>
              </w:rPr>
              <w:t>safe</w:t>
            </w:r>
            <w:proofErr w:type="gramEnd"/>
          </w:p>
          <w:p w14:paraId="71A08745" w14:textId="77777777" w:rsidR="001729C3" w:rsidRPr="00F83AD6" w:rsidRDefault="001729C3" w:rsidP="00172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Influence and impact of drugs, gangs, role models and the media</w:t>
            </w:r>
          </w:p>
          <w:p w14:paraId="7E305353" w14:textId="6D8AB187" w:rsidR="001729C3" w:rsidRPr="00F83AD6" w:rsidRDefault="001729C3" w:rsidP="0071005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000000"/>
            </w:tcBorders>
            <w:shd w:val="clear" w:color="auto" w:fill="FFC1C1"/>
            <w:vAlign w:val="center"/>
          </w:tcPr>
          <w:p w14:paraId="5742378B" w14:textId="77777777" w:rsidR="00724FE5" w:rsidRPr="00F83AD6" w:rsidRDefault="00724FE5" w:rsidP="0071005B">
            <w:pPr>
              <w:jc w:val="center"/>
              <w:rPr>
                <w:b/>
                <w:sz w:val="18"/>
                <w:szCs w:val="18"/>
              </w:rPr>
            </w:pPr>
            <w:r w:rsidRPr="00F83AD6">
              <w:rPr>
                <w:b/>
                <w:sz w:val="18"/>
                <w:szCs w:val="18"/>
              </w:rPr>
              <w:t>ONLINE AND MEDIA</w:t>
            </w:r>
          </w:p>
          <w:p w14:paraId="501B7581" w14:textId="77777777" w:rsidR="00724FE5" w:rsidRPr="00F83AD6" w:rsidRDefault="00724FE5" w:rsidP="0071005B">
            <w:pPr>
              <w:jc w:val="center"/>
              <w:rPr>
                <w:bCs/>
                <w:sz w:val="18"/>
                <w:szCs w:val="18"/>
              </w:rPr>
            </w:pPr>
            <w:r w:rsidRPr="00F83AD6">
              <w:rPr>
                <w:bCs/>
                <w:sz w:val="18"/>
                <w:szCs w:val="18"/>
              </w:rPr>
              <w:t>How to manage peer pressure about films and online viewing.</w:t>
            </w:r>
          </w:p>
          <w:p w14:paraId="1EF996AF" w14:textId="5FF70A8E" w:rsidR="00724FE5" w:rsidRPr="00F83AD6" w:rsidRDefault="00724FE5" w:rsidP="007100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83AD6">
              <w:rPr>
                <w:sz w:val="18"/>
                <w:szCs w:val="18"/>
              </w:rPr>
              <w:t>Impact of viewing sexually explicit material including pornography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C1C1"/>
            <w:vAlign w:val="center"/>
          </w:tcPr>
          <w:p w14:paraId="7DE6C244" w14:textId="77777777" w:rsidR="00724FE5" w:rsidRPr="00F83AD6" w:rsidRDefault="00724FE5" w:rsidP="0071005B">
            <w:pPr>
              <w:jc w:val="center"/>
              <w:rPr>
                <w:b/>
                <w:sz w:val="18"/>
                <w:szCs w:val="18"/>
              </w:rPr>
            </w:pPr>
            <w:r w:rsidRPr="00F83AD6">
              <w:rPr>
                <w:b/>
                <w:sz w:val="18"/>
                <w:szCs w:val="18"/>
              </w:rPr>
              <w:t>ONLINE AND MEDIA</w:t>
            </w:r>
          </w:p>
          <w:p w14:paraId="6816710B" w14:textId="4D5C81D0" w:rsidR="00724FE5" w:rsidRPr="00F83AD6" w:rsidRDefault="00FE4ACD" w:rsidP="007100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83AD6">
              <w:rPr>
                <w:sz w:val="18"/>
                <w:szCs w:val="18"/>
              </w:rPr>
              <w:t>Online safety, digital literacy, media reliability</w:t>
            </w:r>
            <w:r w:rsidR="009976AE">
              <w:rPr>
                <w:sz w:val="18"/>
                <w:szCs w:val="18"/>
              </w:rPr>
              <w:t>, influences related to gambling.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</w:tcBorders>
            <w:shd w:val="clear" w:color="auto" w:fill="D0F0E0"/>
            <w:vAlign w:val="center"/>
          </w:tcPr>
          <w:p w14:paraId="4B337A34" w14:textId="098ECF92" w:rsidR="00724FE5" w:rsidRPr="00F83AD6" w:rsidRDefault="00724FE5" w:rsidP="0071005B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F83AD6">
              <w:rPr>
                <w:b/>
                <w:sz w:val="18"/>
                <w:szCs w:val="18"/>
              </w:rPr>
              <w:t>INTIMATE RELATIONSHIPS</w:t>
            </w:r>
          </w:p>
          <w:p w14:paraId="3247341D" w14:textId="77777777" w:rsidR="00724FE5" w:rsidRPr="00F83AD6" w:rsidRDefault="00724FE5" w:rsidP="0071005B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F83AD6">
              <w:rPr>
                <w:sz w:val="18"/>
                <w:szCs w:val="18"/>
              </w:rPr>
              <w:t xml:space="preserve">Characteristics of healthy intimate relationships and how the choices we make in relationships can impact our </w:t>
            </w:r>
            <w:proofErr w:type="gramStart"/>
            <w:r w:rsidRPr="00F83AD6">
              <w:rPr>
                <w:sz w:val="18"/>
                <w:szCs w:val="18"/>
              </w:rPr>
              <w:t>health</w:t>
            </w:r>
            <w:proofErr w:type="gramEnd"/>
          </w:p>
          <w:p w14:paraId="3FFB990C" w14:textId="10E3F2D6" w:rsidR="00A46C01" w:rsidRPr="00F83AD6" w:rsidRDefault="00A46C01" w:rsidP="0071005B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D0F0E0"/>
            <w:vAlign w:val="center"/>
          </w:tcPr>
          <w:p w14:paraId="288886B2" w14:textId="2ED38831" w:rsidR="00724FE5" w:rsidRPr="00F83AD6" w:rsidRDefault="00724FE5" w:rsidP="0071005B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F83AD6">
              <w:rPr>
                <w:b/>
                <w:sz w:val="18"/>
                <w:szCs w:val="18"/>
              </w:rPr>
              <w:t>INTIMATE RELATIONSHIPS</w:t>
            </w:r>
          </w:p>
          <w:p w14:paraId="322B4A56" w14:textId="5913C2C4" w:rsidR="00724FE5" w:rsidRPr="00F83AD6" w:rsidRDefault="005920FA" w:rsidP="0071005B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F83AD6">
              <w:rPr>
                <w:sz w:val="18"/>
                <w:szCs w:val="18"/>
              </w:rPr>
              <w:t>Relationship boundaries</w:t>
            </w:r>
            <w:r w:rsidR="00356A12" w:rsidRPr="00F83AD6">
              <w:rPr>
                <w:sz w:val="18"/>
                <w:szCs w:val="18"/>
              </w:rPr>
              <w:t xml:space="preserve"> and</w:t>
            </w:r>
            <w:r w:rsidRPr="00F83AD6">
              <w:rPr>
                <w:sz w:val="18"/>
                <w:szCs w:val="18"/>
              </w:rPr>
              <w:t xml:space="preserve"> consent</w:t>
            </w:r>
            <w:r w:rsidR="00C202ED">
              <w:rPr>
                <w:sz w:val="18"/>
                <w:szCs w:val="18"/>
              </w:rPr>
              <w:t xml:space="preserve"> in intimate situations</w:t>
            </w:r>
          </w:p>
        </w:tc>
      </w:tr>
      <w:tr w:rsidR="00724FE5" w:rsidRPr="00667C33" w14:paraId="3F80E279" w14:textId="77777777" w:rsidTr="00DF2F34">
        <w:trPr>
          <w:gridAfter w:val="1"/>
          <w:wAfter w:w="423" w:type="dxa"/>
          <w:trHeight w:val="671"/>
        </w:trPr>
        <w:tc>
          <w:tcPr>
            <w:tcW w:w="512" w:type="dxa"/>
            <w:vMerge/>
            <w:tcBorders>
              <w:left w:val="single" w:sz="4" w:space="0" w:color="FFFFFF"/>
              <w:right w:val="single" w:sz="4" w:space="0" w:color="FFFFFF" w:themeColor="background1"/>
            </w:tcBorders>
            <w:vAlign w:val="center"/>
          </w:tcPr>
          <w:p w14:paraId="081A2B79" w14:textId="77777777" w:rsidR="00724FE5" w:rsidRPr="00667C33" w:rsidRDefault="00724FE5" w:rsidP="00E7735A">
            <w:pPr>
              <w:jc w:val="center"/>
              <w:rPr>
                <w:rFonts w:cstheme="minorHAnsi"/>
                <w:b/>
                <w:sz w:val="40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FFFFFF" w:themeColor="background1"/>
              <w:right w:val="single" w:sz="4" w:space="0" w:color="FFFFFF"/>
            </w:tcBorders>
            <w:shd w:val="clear" w:color="auto" w:fill="44546A" w:themeFill="text2"/>
            <w:vAlign w:val="center"/>
          </w:tcPr>
          <w:p w14:paraId="6F027ED8" w14:textId="77777777" w:rsidR="00724FE5" w:rsidRPr="00667C33" w:rsidRDefault="00724FE5" w:rsidP="00E773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752DE1C1" w14:textId="1CED754D" w:rsidR="00724FE5" w:rsidRPr="00F83AD6" w:rsidRDefault="00724FE5" w:rsidP="00E7735A">
            <w:pPr>
              <w:jc w:val="center"/>
              <w:rPr>
                <w:b/>
                <w:sz w:val="18"/>
                <w:szCs w:val="18"/>
              </w:rPr>
            </w:pPr>
            <w:r w:rsidRPr="00F83AD6">
              <w:rPr>
                <w:b/>
                <w:sz w:val="18"/>
                <w:szCs w:val="18"/>
              </w:rPr>
              <w:t>HEALTH AND PREVENTION</w:t>
            </w:r>
          </w:p>
          <w:p w14:paraId="4DC92605" w14:textId="3DFBEFCD" w:rsidR="00724FE5" w:rsidRPr="00F83AD6" w:rsidRDefault="00724FE5" w:rsidP="00CF58B9">
            <w:pPr>
              <w:jc w:val="center"/>
              <w:rPr>
                <w:sz w:val="18"/>
                <w:szCs w:val="18"/>
              </w:rPr>
            </w:pPr>
            <w:r w:rsidRPr="00F83AD6">
              <w:rPr>
                <w:sz w:val="18"/>
                <w:szCs w:val="18"/>
              </w:rPr>
              <w:t xml:space="preserve">Maintaining a healthy lifestyle, weight loss, </w:t>
            </w:r>
            <w:r w:rsidR="009E6DD8">
              <w:rPr>
                <w:sz w:val="18"/>
                <w:szCs w:val="18"/>
              </w:rPr>
              <w:t>fad diets</w:t>
            </w:r>
          </w:p>
        </w:tc>
        <w:tc>
          <w:tcPr>
            <w:tcW w:w="2838" w:type="dxa"/>
            <w:gridSpan w:val="2"/>
            <w:shd w:val="clear" w:color="auto" w:fill="FFF2CC" w:themeFill="accent4" w:themeFillTint="33"/>
            <w:vAlign w:val="center"/>
          </w:tcPr>
          <w:p w14:paraId="7CC98000" w14:textId="77777777" w:rsidR="00724FE5" w:rsidRPr="00F83AD6" w:rsidRDefault="00724FE5" w:rsidP="0071005B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F83AD6">
              <w:rPr>
                <w:b/>
                <w:sz w:val="18"/>
                <w:szCs w:val="18"/>
              </w:rPr>
              <w:t>RESPECTFUL RELATIONSHIPS, INCL. FRIENDSHIPS</w:t>
            </w:r>
          </w:p>
          <w:p w14:paraId="594078DC" w14:textId="77777777" w:rsidR="00724FE5" w:rsidRPr="00F83AD6" w:rsidRDefault="00724FE5" w:rsidP="0071005B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F83AD6">
              <w:rPr>
                <w:sz w:val="18"/>
                <w:szCs w:val="18"/>
              </w:rPr>
              <w:t>Rights and responsibilities</w:t>
            </w:r>
          </w:p>
          <w:p w14:paraId="3BACE979" w14:textId="6E0DB3EB" w:rsidR="00724FE5" w:rsidRDefault="00724FE5" w:rsidP="0071005B">
            <w:pPr>
              <w:jc w:val="center"/>
              <w:rPr>
                <w:sz w:val="18"/>
                <w:szCs w:val="18"/>
              </w:rPr>
            </w:pPr>
            <w:r w:rsidRPr="00F83AD6">
              <w:rPr>
                <w:sz w:val="18"/>
                <w:szCs w:val="18"/>
              </w:rPr>
              <w:t>regarding equality</w:t>
            </w:r>
            <w:r w:rsidR="009976AE">
              <w:rPr>
                <w:sz w:val="18"/>
                <w:szCs w:val="18"/>
              </w:rPr>
              <w:t>,</w:t>
            </w:r>
            <w:r w:rsidR="001D5F9A">
              <w:rPr>
                <w:sz w:val="18"/>
                <w:szCs w:val="18"/>
              </w:rPr>
              <w:t xml:space="preserve"> diversity and tackling prejudice.</w:t>
            </w:r>
          </w:p>
          <w:p w14:paraId="38C469E7" w14:textId="19696950" w:rsidR="002264E0" w:rsidRPr="00F83AD6" w:rsidRDefault="002264E0" w:rsidP="001729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4" w:type="dxa"/>
            <w:gridSpan w:val="2"/>
            <w:vMerge/>
            <w:vAlign w:val="center"/>
          </w:tcPr>
          <w:p w14:paraId="621FA5D2" w14:textId="77777777" w:rsidR="00724FE5" w:rsidRPr="00F83AD6" w:rsidRDefault="00724FE5" w:rsidP="00710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6B329174" w14:textId="77777777" w:rsidR="00724FE5" w:rsidRPr="00F83AD6" w:rsidRDefault="00724FE5" w:rsidP="0071005B">
            <w:pPr>
              <w:jc w:val="center"/>
              <w:rPr>
                <w:b/>
                <w:sz w:val="18"/>
                <w:szCs w:val="18"/>
              </w:rPr>
            </w:pPr>
            <w:r w:rsidRPr="00F83AD6">
              <w:rPr>
                <w:b/>
                <w:sz w:val="18"/>
                <w:szCs w:val="18"/>
              </w:rPr>
              <w:t>HEALTH AND PREVENTION</w:t>
            </w:r>
          </w:p>
          <w:p w14:paraId="7329607F" w14:textId="49EFE11F" w:rsidR="00724FE5" w:rsidRPr="00F83AD6" w:rsidRDefault="00724FE5" w:rsidP="0071005B">
            <w:pPr>
              <w:jc w:val="center"/>
              <w:rPr>
                <w:bCs/>
                <w:sz w:val="18"/>
                <w:szCs w:val="18"/>
              </w:rPr>
            </w:pPr>
            <w:r w:rsidRPr="00F83AD6">
              <w:rPr>
                <w:bCs/>
                <w:sz w:val="18"/>
                <w:szCs w:val="18"/>
              </w:rPr>
              <w:t xml:space="preserve">Consequences of vaping, including on health, </w:t>
            </w:r>
            <w:r w:rsidR="005817F4" w:rsidRPr="00F83AD6">
              <w:rPr>
                <w:bCs/>
                <w:sz w:val="18"/>
                <w:szCs w:val="18"/>
              </w:rPr>
              <w:t>environment,</w:t>
            </w:r>
            <w:r w:rsidRPr="00F83AD6">
              <w:rPr>
                <w:bCs/>
                <w:sz w:val="18"/>
                <w:szCs w:val="18"/>
              </w:rPr>
              <w:t xml:space="preserve"> and legal impact.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</w:tcBorders>
            <w:shd w:val="clear" w:color="auto" w:fill="E2EFD9" w:themeFill="accent6" w:themeFillTint="33"/>
            <w:vAlign w:val="center"/>
          </w:tcPr>
          <w:p w14:paraId="406827BB" w14:textId="235AFF9F" w:rsidR="00724FE5" w:rsidRPr="00F83AD6" w:rsidRDefault="00724FE5" w:rsidP="00C9223C">
            <w:pPr>
              <w:jc w:val="center"/>
              <w:rPr>
                <w:b/>
                <w:sz w:val="18"/>
                <w:szCs w:val="18"/>
              </w:rPr>
            </w:pPr>
            <w:r w:rsidRPr="00F83AD6">
              <w:rPr>
                <w:b/>
                <w:sz w:val="18"/>
                <w:szCs w:val="18"/>
              </w:rPr>
              <w:t>HEALTH AND PREVENTION</w:t>
            </w:r>
          </w:p>
          <w:p w14:paraId="76C91991" w14:textId="77777777" w:rsidR="00724FE5" w:rsidRPr="00F83AD6" w:rsidRDefault="00724FE5" w:rsidP="0071005B">
            <w:pPr>
              <w:jc w:val="center"/>
              <w:rPr>
                <w:sz w:val="18"/>
                <w:szCs w:val="18"/>
              </w:rPr>
            </w:pPr>
            <w:r w:rsidRPr="00F83AD6">
              <w:rPr>
                <w:sz w:val="18"/>
                <w:szCs w:val="18"/>
              </w:rPr>
              <w:t>Concepts and laws regarding FGM.</w:t>
            </w:r>
          </w:p>
          <w:p w14:paraId="1567E7F8" w14:textId="77777777" w:rsidR="00724FE5" w:rsidRPr="00F83AD6" w:rsidRDefault="00724FE5" w:rsidP="00710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97EBE79" w14:textId="77777777" w:rsidR="00724FE5" w:rsidRPr="00F83AD6" w:rsidRDefault="00724FE5" w:rsidP="0071005B">
            <w:pPr>
              <w:jc w:val="center"/>
              <w:rPr>
                <w:b/>
                <w:sz w:val="18"/>
                <w:szCs w:val="18"/>
              </w:rPr>
            </w:pPr>
            <w:r w:rsidRPr="00F83AD6">
              <w:rPr>
                <w:b/>
                <w:sz w:val="18"/>
                <w:szCs w:val="18"/>
              </w:rPr>
              <w:t>FINANCIAL EDUCATION</w:t>
            </w:r>
          </w:p>
          <w:p w14:paraId="4E3AC413" w14:textId="09349D8A" w:rsidR="00724FE5" w:rsidRPr="00F83AD6" w:rsidRDefault="000155FA" w:rsidP="0071005B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Evaluating value for money</w:t>
            </w:r>
            <w:r w:rsidR="00D74AB7">
              <w:rPr>
                <w:bCs/>
                <w:sz w:val="18"/>
                <w:szCs w:val="18"/>
              </w:rPr>
              <w:t>; debt, loans, interest</w:t>
            </w:r>
            <w:r w:rsidR="00781A5E">
              <w:rPr>
                <w:bCs/>
                <w:sz w:val="18"/>
                <w:szCs w:val="18"/>
              </w:rPr>
              <w:t>;</w:t>
            </w:r>
          </w:p>
        </w:tc>
      </w:tr>
      <w:tr w:rsidR="00300DEB" w:rsidRPr="00667C33" w14:paraId="04CACEFC" w14:textId="77777777" w:rsidTr="00300DEB">
        <w:trPr>
          <w:gridAfter w:val="1"/>
          <w:wAfter w:w="423" w:type="dxa"/>
          <w:trHeight w:val="940"/>
        </w:trPr>
        <w:tc>
          <w:tcPr>
            <w:tcW w:w="512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5E072DF" w14:textId="77777777" w:rsidR="00D75CFD" w:rsidRPr="00667C33" w:rsidRDefault="00D75CFD" w:rsidP="00E7735A">
            <w:pPr>
              <w:jc w:val="center"/>
              <w:rPr>
                <w:rFonts w:cstheme="minorHAnsi"/>
                <w:b/>
                <w:sz w:val="72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/>
            </w:tcBorders>
            <w:shd w:val="clear" w:color="auto" w:fill="44546A" w:themeFill="text2"/>
            <w:vAlign w:val="center"/>
          </w:tcPr>
          <w:p w14:paraId="1EA3A94F" w14:textId="77777777" w:rsidR="00D75CFD" w:rsidRPr="00667C33" w:rsidRDefault="00D75CFD" w:rsidP="00E773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179B7A6E" w14:textId="4A954A17" w:rsidR="00D75CFD" w:rsidRPr="00F83AD6" w:rsidRDefault="00D75CFD" w:rsidP="00CF58B9">
            <w:pPr>
              <w:jc w:val="center"/>
              <w:rPr>
                <w:b/>
                <w:sz w:val="18"/>
                <w:szCs w:val="18"/>
              </w:rPr>
            </w:pPr>
            <w:r w:rsidRPr="00F83AD6">
              <w:rPr>
                <w:b/>
                <w:sz w:val="18"/>
                <w:szCs w:val="18"/>
              </w:rPr>
              <w:t>CAREERS</w:t>
            </w:r>
          </w:p>
          <w:p w14:paraId="07A2FC71" w14:textId="25359DC0" w:rsidR="00D75CFD" w:rsidRPr="00F83AD6" w:rsidRDefault="00D75CFD" w:rsidP="00A46C01">
            <w:pPr>
              <w:jc w:val="center"/>
              <w:rPr>
                <w:b/>
                <w:sz w:val="18"/>
                <w:szCs w:val="18"/>
              </w:rPr>
            </w:pPr>
            <w:r w:rsidRPr="00F83AD6">
              <w:rPr>
                <w:rFonts w:eastAsia="Garamond"/>
                <w:w w:val="99"/>
                <w:sz w:val="18"/>
                <w:szCs w:val="18"/>
              </w:rPr>
              <w:t>Developing skills and aspirations</w:t>
            </w:r>
          </w:p>
        </w:tc>
        <w:tc>
          <w:tcPr>
            <w:tcW w:w="283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4FB04FDF" w14:textId="77777777" w:rsidR="00D75CFD" w:rsidRPr="00F83AD6" w:rsidRDefault="00D75CFD" w:rsidP="00CF58B9">
            <w:pPr>
              <w:jc w:val="center"/>
              <w:rPr>
                <w:b/>
                <w:sz w:val="18"/>
                <w:szCs w:val="18"/>
              </w:rPr>
            </w:pPr>
            <w:r w:rsidRPr="00F83AD6">
              <w:rPr>
                <w:b/>
                <w:sz w:val="18"/>
                <w:szCs w:val="18"/>
              </w:rPr>
              <w:t>CAREERS</w:t>
            </w:r>
          </w:p>
          <w:p w14:paraId="12BB2C22" w14:textId="39F5087C" w:rsidR="00D75CFD" w:rsidRPr="00F83AD6" w:rsidRDefault="00D75CFD" w:rsidP="00CF58B9">
            <w:pPr>
              <w:jc w:val="center"/>
              <w:rPr>
                <w:b/>
                <w:sz w:val="18"/>
                <w:szCs w:val="18"/>
              </w:rPr>
            </w:pPr>
            <w:r w:rsidRPr="00F83AD6">
              <w:rPr>
                <w:rFonts w:eastAsia="Garamond"/>
                <w:w w:val="99"/>
                <w:sz w:val="18"/>
                <w:szCs w:val="18"/>
              </w:rPr>
              <w:t>Developing skills and aspirations</w:t>
            </w:r>
          </w:p>
        </w:tc>
        <w:tc>
          <w:tcPr>
            <w:tcW w:w="2494" w:type="dxa"/>
            <w:gridSpan w:val="2"/>
            <w:vMerge w:val="restart"/>
            <w:tcBorders>
              <w:bottom w:val="single" w:sz="4" w:space="0" w:color="auto"/>
            </w:tcBorders>
            <w:shd w:val="clear" w:color="auto" w:fill="E4D2F2"/>
            <w:vAlign w:val="center"/>
          </w:tcPr>
          <w:p w14:paraId="6221D536" w14:textId="46121D96" w:rsidR="00D75CFD" w:rsidRPr="00F83AD6" w:rsidRDefault="00C75768" w:rsidP="00A66213">
            <w:pPr>
              <w:jc w:val="center"/>
              <w:rPr>
                <w:b/>
                <w:sz w:val="18"/>
                <w:szCs w:val="18"/>
              </w:rPr>
            </w:pPr>
            <w:r w:rsidRPr="00F83AD6">
              <w:rPr>
                <w:b/>
                <w:sz w:val="18"/>
                <w:szCs w:val="18"/>
              </w:rPr>
              <w:t>MENTAL AND</w:t>
            </w:r>
            <w:r w:rsidR="00247B3F" w:rsidRPr="00F83AD6">
              <w:rPr>
                <w:b/>
                <w:sz w:val="18"/>
                <w:szCs w:val="18"/>
              </w:rPr>
              <w:t xml:space="preserve"> EMOTIONAL </w:t>
            </w:r>
            <w:r w:rsidR="00D75CFD" w:rsidRPr="00F83AD6">
              <w:rPr>
                <w:b/>
                <w:sz w:val="18"/>
                <w:szCs w:val="18"/>
              </w:rPr>
              <w:t>WELLBEING</w:t>
            </w:r>
          </w:p>
          <w:p w14:paraId="3198C6DB" w14:textId="1166E680" w:rsidR="00D75CFD" w:rsidRPr="00F83AD6" w:rsidRDefault="00211526" w:rsidP="00A66213">
            <w:pPr>
              <w:jc w:val="center"/>
              <w:rPr>
                <w:rFonts w:cstheme="minorHAnsi"/>
                <w:sz w:val="18"/>
                <w:szCs w:val="24"/>
              </w:rPr>
            </w:pPr>
            <w:r w:rsidRPr="00F83AD6">
              <w:rPr>
                <w:sz w:val="18"/>
                <w:szCs w:val="18"/>
              </w:rPr>
              <w:t>Managing social influence</w:t>
            </w:r>
            <w:r w:rsidR="00A84353" w:rsidRPr="00F83AD6">
              <w:rPr>
                <w:sz w:val="18"/>
                <w:szCs w:val="18"/>
              </w:rPr>
              <w:t xml:space="preserve"> </w:t>
            </w:r>
            <w:r w:rsidR="00C75768" w:rsidRPr="00F83AD6">
              <w:rPr>
                <w:sz w:val="18"/>
                <w:szCs w:val="18"/>
              </w:rPr>
              <w:t xml:space="preserve">and emotional wellbeing </w:t>
            </w:r>
            <w:r w:rsidR="00A84353" w:rsidRPr="00F83AD6">
              <w:rPr>
                <w:sz w:val="18"/>
                <w:szCs w:val="18"/>
              </w:rPr>
              <w:t>including body image a</w:t>
            </w:r>
            <w:r w:rsidR="00C75768" w:rsidRPr="00F83AD6">
              <w:rPr>
                <w:sz w:val="18"/>
                <w:szCs w:val="18"/>
              </w:rPr>
              <w:t xml:space="preserve">nd </w:t>
            </w:r>
            <w:r w:rsidR="00F82A79">
              <w:rPr>
                <w:sz w:val="18"/>
                <w:szCs w:val="18"/>
              </w:rPr>
              <w:t xml:space="preserve">healthy </w:t>
            </w:r>
            <w:r w:rsidR="00C75768" w:rsidRPr="00F83AD6">
              <w:rPr>
                <w:sz w:val="18"/>
                <w:szCs w:val="18"/>
              </w:rPr>
              <w:t xml:space="preserve">coping strategies 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000000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3D07651D" w14:textId="77777777" w:rsidR="00D75CFD" w:rsidRPr="00F83AD6" w:rsidRDefault="00D75CFD" w:rsidP="00CF58B9">
            <w:pPr>
              <w:jc w:val="center"/>
              <w:rPr>
                <w:b/>
                <w:sz w:val="18"/>
                <w:szCs w:val="18"/>
              </w:rPr>
            </w:pPr>
            <w:r w:rsidRPr="00F83AD6">
              <w:rPr>
                <w:b/>
                <w:sz w:val="18"/>
                <w:szCs w:val="18"/>
              </w:rPr>
              <w:t>CAREERS</w:t>
            </w:r>
          </w:p>
          <w:p w14:paraId="4D11835E" w14:textId="3D134FD0" w:rsidR="00D75CFD" w:rsidRPr="00F83AD6" w:rsidRDefault="00D75CFD" w:rsidP="00A66213">
            <w:pPr>
              <w:jc w:val="center"/>
              <w:rPr>
                <w:rFonts w:eastAsia="Garamond"/>
                <w:w w:val="99"/>
                <w:sz w:val="18"/>
                <w:szCs w:val="18"/>
              </w:rPr>
            </w:pPr>
            <w:r w:rsidRPr="00F83AD6">
              <w:rPr>
                <w:rFonts w:eastAsia="Garamond"/>
                <w:w w:val="99"/>
                <w:sz w:val="18"/>
                <w:szCs w:val="18"/>
              </w:rPr>
              <w:t xml:space="preserve">Equality of opportunity in careers and life choices. </w:t>
            </w:r>
          </w:p>
        </w:tc>
        <w:tc>
          <w:tcPr>
            <w:tcW w:w="2494" w:type="dxa"/>
            <w:gridSpan w:val="2"/>
            <w:vMerge w:val="restart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04A84DFA" w14:textId="77777777" w:rsidR="00D75CFD" w:rsidRPr="00F83AD6" w:rsidRDefault="00D75CFD" w:rsidP="00CF58B9">
            <w:pPr>
              <w:jc w:val="center"/>
              <w:rPr>
                <w:b/>
                <w:sz w:val="18"/>
                <w:szCs w:val="18"/>
              </w:rPr>
            </w:pPr>
            <w:r w:rsidRPr="00F83AD6">
              <w:rPr>
                <w:b/>
                <w:sz w:val="18"/>
                <w:szCs w:val="18"/>
              </w:rPr>
              <w:t>CAREERS</w:t>
            </w:r>
          </w:p>
          <w:p w14:paraId="33E995C0" w14:textId="65DD858E" w:rsidR="00D75CFD" w:rsidRPr="00F83AD6" w:rsidRDefault="00D75CFD" w:rsidP="00A66213">
            <w:pPr>
              <w:jc w:val="center"/>
              <w:rPr>
                <w:rFonts w:cstheme="minorHAnsi"/>
                <w:sz w:val="20"/>
                <w:szCs w:val="24"/>
              </w:rPr>
            </w:pPr>
            <w:r w:rsidRPr="00F83AD6">
              <w:rPr>
                <w:rFonts w:eastAsia="Garamond"/>
                <w:w w:val="99"/>
                <w:sz w:val="18"/>
                <w:szCs w:val="18"/>
              </w:rPr>
              <w:t>Different types and patterns of work</w:t>
            </w:r>
          </w:p>
        </w:tc>
        <w:tc>
          <w:tcPr>
            <w:tcW w:w="2525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4A6C4019" w14:textId="77777777" w:rsidR="00D75CFD" w:rsidRPr="00F83AD6" w:rsidRDefault="00D75CFD" w:rsidP="00CF58B9">
            <w:pPr>
              <w:jc w:val="center"/>
              <w:rPr>
                <w:b/>
                <w:sz w:val="18"/>
                <w:szCs w:val="18"/>
              </w:rPr>
            </w:pPr>
            <w:r w:rsidRPr="00F83AD6">
              <w:rPr>
                <w:b/>
                <w:sz w:val="18"/>
                <w:szCs w:val="18"/>
              </w:rPr>
              <w:t>CAREERS</w:t>
            </w:r>
          </w:p>
          <w:p w14:paraId="2322B01B" w14:textId="7E597425" w:rsidR="00D75CFD" w:rsidRPr="00F83AD6" w:rsidRDefault="00D75CFD" w:rsidP="007100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83AD6">
              <w:rPr>
                <w:rFonts w:eastAsia="Garamond"/>
                <w:w w:val="99"/>
                <w:sz w:val="18"/>
                <w:szCs w:val="18"/>
              </w:rPr>
              <w:t>Different types and patterns of work</w:t>
            </w:r>
          </w:p>
        </w:tc>
      </w:tr>
      <w:tr w:rsidR="00D75CFD" w:rsidRPr="00667C33" w14:paraId="5CBE07D4" w14:textId="77777777" w:rsidTr="00D07B1E">
        <w:trPr>
          <w:gridAfter w:val="1"/>
          <w:wAfter w:w="423" w:type="dxa"/>
          <w:trHeight w:val="802"/>
        </w:trPr>
        <w:tc>
          <w:tcPr>
            <w:tcW w:w="512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10BF5EA9" w14:textId="77777777" w:rsidR="00D75CFD" w:rsidRPr="00667C33" w:rsidRDefault="00D75CFD" w:rsidP="00E7735A">
            <w:pPr>
              <w:jc w:val="center"/>
              <w:rPr>
                <w:rFonts w:cstheme="minorHAnsi"/>
                <w:b/>
                <w:sz w:val="72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44546A" w:themeFill="text2"/>
            <w:vAlign w:val="center"/>
          </w:tcPr>
          <w:p w14:paraId="189F430D" w14:textId="77777777" w:rsidR="00D75CFD" w:rsidRPr="00667C33" w:rsidRDefault="00D75CFD" w:rsidP="00E773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vMerge/>
            <w:tcBorders>
              <w:left w:val="single" w:sz="4" w:space="0" w:color="FFFFFF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1268" w14:textId="77777777" w:rsidR="00D75CFD" w:rsidRPr="00F83AD6" w:rsidRDefault="00D75CFD" w:rsidP="00CF58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8" w:type="dxa"/>
            <w:gridSpan w:val="2"/>
            <w:vMerge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05BADA9B" w14:textId="77777777" w:rsidR="00D75CFD" w:rsidRPr="00F83AD6" w:rsidRDefault="00D75CFD" w:rsidP="00CF58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4" w:type="dxa"/>
            <w:gridSpan w:val="2"/>
            <w:vMerge/>
            <w:tcBorders>
              <w:bottom w:val="single" w:sz="4" w:space="0" w:color="auto"/>
            </w:tcBorders>
            <w:shd w:val="clear" w:color="auto" w:fill="E4D2F2"/>
            <w:vAlign w:val="center"/>
          </w:tcPr>
          <w:p w14:paraId="6C610FF9" w14:textId="77777777" w:rsidR="00D75CFD" w:rsidRPr="00F83AD6" w:rsidRDefault="00D75CFD" w:rsidP="0071005B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494" w:type="dxa"/>
            <w:gridSpan w:val="2"/>
            <w:vMerge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62AEAEFA" w14:textId="77777777" w:rsidR="00D75CFD" w:rsidRPr="00F83AD6" w:rsidRDefault="00D75CFD" w:rsidP="00CF58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4" w:type="dxa"/>
            <w:gridSpan w:val="2"/>
            <w:vMerge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627B9FD5" w14:textId="77777777" w:rsidR="00D75CFD" w:rsidRPr="00F83AD6" w:rsidRDefault="00D75CFD" w:rsidP="00CF58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09651197" w14:textId="77777777" w:rsidR="00D75CFD" w:rsidRDefault="00D75CFD" w:rsidP="002264E0">
            <w:pPr>
              <w:jc w:val="center"/>
              <w:rPr>
                <w:b/>
                <w:sz w:val="18"/>
                <w:szCs w:val="18"/>
              </w:rPr>
            </w:pPr>
            <w:r w:rsidRPr="00F83AD6">
              <w:rPr>
                <w:b/>
                <w:sz w:val="18"/>
                <w:szCs w:val="18"/>
              </w:rPr>
              <w:t>FAITH, RESPECT AND TOLERANCE</w:t>
            </w:r>
          </w:p>
          <w:p w14:paraId="3BAFA79D" w14:textId="76282FF1" w:rsidR="007C0B13" w:rsidRPr="00C84E1D" w:rsidRDefault="0096594C" w:rsidP="002264E0">
            <w:pPr>
              <w:jc w:val="center"/>
              <w:rPr>
                <w:bCs/>
                <w:sz w:val="18"/>
                <w:szCs w:val="18"/>
              </w:rPr>
            </w:pPr>
            <w:r w:rsidRPr="00C84E1D">
              <w:rPr>
                <w:bCs/>
                <w:sz w:val="18"/>
                <w:szCs w:val="18"/>
              </w:rPr>
              <w:t xml:space="preserve">Discrimination in all its forms, including racism, </w:t>
            </w:r>
            <w:r w:rsidR="0095662B" w:rsidRPr="00C84E1D">
              <w:rPr>
                <w:bCs/>
                <w:sz w:val="18"/>
                <w:szCs w:val="18"/>
              </w:rPr>
              <w:t xml:space="preserve">religious discrimination, disability, </w:t>
            </w:r>
            <w:r w:rsidR="00EA755A" w:rsidRPr="00C84E1D">
              <w:rPr>
                <w:bCs/>
                <w:sz w:val="18"/>
                <w:szCs w:val="18"/>
              </w:rPr>
              <w:t>sexism</w:t>
            </w:r>
            <w:r w:rsidR="00E6401A" w:rsidRPr="00C84E1D">
              <w:rPr>
                <w:bCs/>
                <w:sz w:val="18"/>
                <w:szCs w:val="18"/>
              </w:rPr>
              <w:t xml:space="preserve">, homophobia, </w:t>
            </w:r>
            <w:proofErr w:type="gramStart"/>
            <w:r w:rsidR="00E6401A" w:rsidRPr="00C84E1D">
              <w:rPr>
                <w:bCs/>
                <w:sz w:val="18"/>
                <w:szCs w:val="18"/>
              </w:rPr>
              <w:t>biphobia</w:t>
            </w:r>
            <w:proofErr w:type="gramEnd"/>
            <w:r w:rsidR="00E6401A" w:rsidRPr="00C84E1D">
              <w:rPr>
                <w:bCs/>
                <w:sz w:val="18"/>
                <w:szCs w:val="18"/>
              </w:rPr>
              <w:t xml:space="preserve"> and </w:t>
            </w:r>
            <w:r w:rsidR="00924857">
              <w:rPr>
                <w:bCs/>
                <w:sz w:val="18"/>
                <w:szCs w:val="18"/>
              </w:rPr>
              <w:t>transphobia</w:t>
            </w:r>
            <w:r w:rsidR="00CC0F19">
              <w:rPr>
                <w:bCs/>
                <w:sz w:val="18"/>
                <w:szCs w:val="18"/>
              </w:rPr>
              <w:t>.</w:t>
            </w:r>
          </w:p>
        </w:tc>
      </w:tr>
      <w:tr w:rsidR="00E7735A" w:rsidRPr="00667C33" w14:paraId="2C5D408D" w14:textId="77777777" w:rsidTr="009F0F9C">
        <w:trPr>
          <w:gridAfter w:val="14"/>
          <w:wAfter w:w="16302" w:type="dxa"/>
          <w:trHeight w:val="18"/>
        </w:trPr>
        <w:tc>
          <w:tcPr>
            <w:tcW w:w="5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A593BF0" w14:textId="722AFB1D" w:rsidR="00E7735A" w:rsidRPr="00667C33" w:rsidRDefault="00E7735A" w:rsidP="00E7735A">
            <w:pPr>
              <w:ind w:left="-22"/>
              <w:jc w:val="center"/>
              <w:rPr>
                <w:rFonts w:cstheme="minorHAnsi"/>
                <w:sz w:val="4"/>
                <w:szCs w:val="4"/>
              </w:rPr>
            </w:pPr>
          </w:p>
        </w:tc>
      </w:tr>
    </w:tbl>
    <w:p w14:paraId="3C651CE3" w14:textId="7FA3B3CA" w:rsidR="00404F7F" w:rsidRPr="00667C33" w:rsidRDefault="00404F7F" w:rsidP="00C9223C">
      <w:pPr>
        <w:tabs>
          <w:tab w:val="left" w:pos="1773"/>
        </w:tabs>
        <w:spacing w:after="0"/>
        <w:rPr>
          <w:sz w:val="24"/>
          <w:szCs w:val="24"/>
        </w:rPr>
      </w:pPr>
    </w:p>
    <w:sectPr w:rsidR="00404F7F" w:rsidRPr="00667C33" w:rsidSect="00512347">
      <w:pgSz w:w="16838" w:h="11906" w:orient="landscape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FDCC232"/>
    <w:lvl w:ilvl="0" w:tplc="FFFFFFFF">
      <w:start w:val="1"/>
      <w:numFmt w:val="bullet"/>
      <w:lvlText w:val="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BD46C9A"/>
    <w:multiLevelType w:val="hybridMultilevel"/>
    <w:tmpl w:val="5F40AC82"/>
    <w:lvl w:ilvl="0" w:tplc="CC9AB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A4D83"/>
    <w:multiLevelType w:val="hybridMultilevel"/>
    <w:tmpl w:val="0A967CCC"/>
    <w:lvl w:ilvl="0" w:tplc="4E823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B77AB"/>
    <w:multiLevelType w:val="hybridMultilevel"/>
    <w:tmpl w:val="450C3FDC"/>
    <w:lvl w:ilvl="0" w:tplc="4E823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E3641"/>
    <w:multiLevelType w:val="hybridMultilevel"/>
    <w:tmpl w:val="38625918"/>
    <w:lvl w:ilvl="0" w:tplc="A0546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44649"/>
    <w:multiLevelType w:val="hybridMultilevel"/>
    <w:tmpl w:val="C2C45E50"/>
    <w:lvl w:ilvl="0" w:tplc="CC9AB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B17C2"/>
    <w:multiLevelType w:val="hybridMultilevel"/>
    <w:tmpl w:val="52BECAA0"/>
    <w:lvl w:ilvl="0" w:tplc="A0546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134E3"/>
    <w:multiLevelType w:val="hybridMultilevel"/>
    <w:tmpl w:val="42A89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04270"/>
    <w:multiLevelType w:val="hybridMultilevel"/>
    <w:tmpl w:val="18340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921431">
    <w:abstractNumId w:val="0"/>
  </w:num>
  <w:num w:numId="2" w16cid:durableId="2127048">
    <w:abstractNumId w:val="6"/>
  </w:num>
  <w:num w:numId="3" w16cid:durableId="1189493354">
    <w:abstractNumId w:val="8"/>
  </w:num>
  <w:num w:numId="4" w16cid:durableId="2016374348">
    <w:abstractNumId w:val="4"/>
  </w:num>
  <w:num w:numId="5" w16cid:durableId="1733310215">
    <w:abstractNumId w:val="5"/>
  </w:num>
  <w:num w:numId="6" w16cid:durableId="2076321318">
    <w:abstractNumId w:val="1"/>
  </w:num>
  <w:num w:numId="7" w16cid:durableId="1093429209">
    <w:abstractNumId w:val="2"/>
  </w:num>
  <w:num w:numId="8" w16cid:durableId="1701511961">
    <w:abstractNumId w:val="3"/>
  </w:num>
  <w:num w:numId="9" w16cid:durableId="15467907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928"/>
    <w:rsid w:val="000155FA"/>
    <w:rsid w:val="000436BF"/>
    <w:rsid w:val="00066D48"/>
    <w:rsid w:val="00067C4F"/>
    <w:rsid w:val="00073081"/>
    <w:rsid w:val="00076314"/>
    <w:rsid w:val="00086682"/>
    <w:rsid w:val="00090CDE"/>
    <w:rsid w:val="0009682D"/>
    <w:rsid w:val="000A2BC7"/>
    <w:rsid w:val="000B226B"/>
    <w:rsid w:val="000B5703"/>
    <w:rsid w:val="0010745F"/>
    <w:rsid w:val="00112AB9"/>
    <w:rsid w:val="0011706C"/>
    <w:rsid w:val="0012405B"/>
    <w:rsid w:val="001255BE"/>
    <w:rsid w:val="00160520"/>
    <w:rsid w:val="001652DD"/>
    <w:rsid w:val="00167D9B"/>
    <w:rsid w:val="001729C3"/>
    <w:rsid w:val="0017777B"/>
    <w:rsid w:val="00177E4C"/>
    <w:rsid w:val="0019095A"/>
    <w:rsid w:val="001B0D37"/>
    <w:rsid w:val="001B1471"/>
    <w:rsid w:val="001C6682"/>
    <w:rsid w:val="001D5F9A"/>
    <w:rsid w:val="001E6CB3"/>
    <w:rsid w:val="001F3397"/>
    <w:rsid w:val="001F4ABC"/>
    <w:rsid w:val="00211526"/>
    <w:rsid w:val="00212CDA"/>
    <w:rsid w:val="0021678E"/>
    <w:rsid w:val="002264E0"/>
    <w:rsid w:val="00227F84"/>
    <w:rsid w:val="00247B3F"/>
    <w:rsid w:val="0025790C"/>
    <w:rsid w:val="00281144"/>
    <w:rsid w:val="00287A74"/>
    <w:rsid w:val="002976F4"/>
    <w:rsid w:val="00297B93"/>
    <w:rsid w:val="002A5AD2"/>
    <w:rsid w:val="002D1A48"/>
    <w:rsid w:val="00300DEB"/>
    <w:rsid w:val="003166AE"/>
    <w:rsid w:val="0032315B"/>
    <w:rsid w:val="00326168"/>
    <w:rsid w:val="00327C63"/>
    <w:rsid w:val="00340031"/>
    <w:rsid w:val="00356A12"/>
    <w:rsid w:val="003571E6"/>
    <w:rsid w:val="00373D4C"/>
    <w:rsid w:val="003D1060"/>
    <w:rsid w:val="003F3875"/>
    <w:rsid w:val="00404F7F"/>
    <w:rsid w:val="00425EF3"/>
    <w:rsid w:val="0043409B"/>
    <w:rsid w:val="00434C5A"/>
    <w:rsid w:val="00436FE6"/>
    <w:rsid w:val="004451D0"/>
    <w:rsid w:val="004A2228"/>
    <w:rsid w:val="004B6928"/>
    <w:rsid w:val="004C24EF"/>
    <w:rsid w:val="004C7B00"/>
    <w:rsid w:val="004D45EC"/>
    <w:rsid w:val="004D55C5"/>
    <w:rsid w:val="004E20DD"/>
    <w:rsid w:val="004E2CE5"/>
    <w:rsid w:val="004F2B81"/>
    <w:rsid w:val="00512347"/>
    <w:rsid w:val="005541EF"/>
    <w:rsid w:val="00560A9A"/>
    <w:rsid w:val="005611C1"/>
    <w:rsid w:val="00575F31"/>
    <w:rsid w:val="00580E47"/>
    <w:rsid w:val="005817F4"/>
    <w:rsid w:val="005901C3"/>
    <w:rsid w:val="005920FA"/>
    <w:rsid w:val="005935EC"/>
    <w:rsid w:val="005938C6"/>
    <w:rsid w:val="00595B86"/>
    <w:rsid w:val="00597051"/>
    <w:rsid w:val="005A28D3"/>
    <w:rsid w:val="005B6AD2"/>
    <w:rsid w:val="005D5D21"/>
    <w:rsid w:val="005D60AB"/>
    <w:rsid w:val="005E13EE"/>
    <w:rsid w:val="00601E54"/>
    <w:rsid w:val="0060239F"/>
    <w:rsid w:val="00605A68"/>
    <w:rsid w:val="00605D58"/>
    <w:rsid w:val="0060695E"/>
    <w:rsid w:val="00612223"/>
    <w:rsid w:val="00631512"/>
    <w:rsid w:val="00634395"/>
    <w:rsid w:val="00640A82"/>
    <w:rsid w:val="00641732"/>
    <w:rsid w:val="00654AA3"/>
    <w:rsid w:val="00655E30"/>
    <w:rsid w:val="00667C33"/>
    <w:rsid w:val="006838ED"/>
    <w:rsid w:val="00685F31"/>
    <w:rsid w:val="006A18D2"/>
    <w:rsid w:val="006B5055"/>
    <w:rsid w:val="006C660C"/>
    <w:rsid w:val="006D0618"/>
    <w:rsid w:val="006F2D95"/>
    <w:rsid w:val="007057FA"/>
    <w:rsid w:val="007065A3"/>
    <w:rsid w:val="0071005B"/>
    <w:rsid w:val="00714D41"/>
    <w:rsid w:val="007245CF"/>
    <w:rsid w:val="00724D43"/>
    <w:rsid w:val="00724FE5"/>
    <w:rsid w:val="0074587C"/>
    <w:rsid w:val="00761377"/>
    <w:rsid w:val="0076554E"/>
    <w:rsid w:val="007753B8"/>
    <w:rsid w:val="00776B85"/>
    <w:rsid w:val="00781A5E"/>
    <w:rsid w:val="007A7E7F"/>
    <w:rsid w:val="007C005C"/>
    <w:rsid w:val="007C0B13"/>
    <w:rsid w:val="007C264B"/>
    <w:rsid w:val="007C43D7"/>
    <w:rsid w:val="007C64BD"/>
    <w:rsid w:val="007D09F3"/>
    <w:rsid w:val="007D32B4"/>
    <w:rsid w:val="007E769B"/>
    <w:rsid w:val="007F0DA6"/>
    <w:rsid w:val="007F3A92"/>
    <w:rsid w:val="00813036"/>
    <w:rsid w:val="00824F5E"/>
    <w:rsid w:val="00825EC6"/>
    <w:rsid w:val="0083651B"/>
    <w:rsid w:val="008471CA"/>
    <w:rsid w:val="008516EE"/>
    <w:rsid w:val="00870810"/>
    <w:rsid w:val="00871B16"/>
    <w:rsid w:val="00893BFB"/>
    <w:rsid w:val="008978B9"/>
    <w:rsid w:val="008C436D"/>
    <w:rsid w:val="008D7661"/>
    <w:rsid w:val="008F4E48"/>
    <w:rsid w:val="00902D1C"/>
    <w:rsid w:val="00920B60"/>
    <w:rsid w:val="00924857"/>
    <w:rsid w:val="0093026F"/>
    <w:rsid w:val="00932A5E"/>
    <w:rsid w:val="00940842"/>
    <w:rsid w:val="00951564"/>
    <w:rsid w:val="0095403E"/>
    <w:rsid w:val="0095662B"/>
    <w:rsid w:val="0096594C"/>
    <w:rsid w:val="00990868"/>
    <w:rsid w:val="009973B3"/>
    <w:rsid w:val="009976AE"/>
    <w:rsid w:val="009A3ECA"/>
    <w:rsid w:val="009E6DD8"/>
    <w:rsid w:val="009F0F9C"/>
    <w:rsid w:val="009F17FD"/>
    <w:rsid w:val="009F77B9"/>
    <w:rsid w:val="00A2238C"/>
    <w:rsid w:val="00A46C01"/>
    <w:rsid w:val="00A502F7"/>
    <w:rsid w:val="00A54701"/>
    <w:rsid w:val="00A57049"/>
    <w:rsid w:val="00A64E7E"/>
    <w:rsid w:val="00A66213"/>
    <w:rsid w:val="00A84353"/>
    <w:rsid w:val="00A86157"/>
    <w:rsid w:val="00AB78F8"/>
    <w:rsid w:val="00AF0AA9"/>
    <w:rsid w:val="00B17040"/>
    <w:rsid w:val="00B17D1F"/>
    <w:rsid w:val="00B428A4"/>
    <w:rsid w:val="00B45921"/>
    <w:rsid w:val="00B600ED"/>
    <w:rsid w:val="00B61C2E"/>
    <w:rsid w:val="00B714BA"/>
    <w:rsid w:val="00B9781C"/>
    <w:rsid w:val="00BA2D0B"/>
    <w:rsid w:val="00BA2FA4"/>
    <w:rsid w:val="00BA761E"/>
    <w:rsid w:val="00BD0D63"/>
    <w:rsid w:val="00C129DA"/>
    <w:rsid w:val="00C202ED"/>
    <w:rsid w:val="00C30600"/>
    <w:rsid w:val="00C32C3B"/>
    <w:rsid w:val="00C32F55"/>
    <w:rsid w:val="00C609B6"/>
    <w:rsid w:val="00C75768"/>
    <w:rsid w:val="00C76D39"/>
    <w:rsid w:val="00C84AE5"/>
    <w:rsid w:val="00C84E1D"/>
    <w:rsid w:val="00C9223C"/>
    <w:rsid w:val="00C946C0"/>
    <w:rsid w:val="00CC076E"/>
    <w:rsid w:val="00CC0F19"/>
    <w:rsid w:val="00CC6009"/>
    <w:rsid w:val="00CF58B9"/>
    <w:rsid w:val="00D07B1E"/>
    <w:rsid w:val="00D74AB7"/>
    <w:rsid w:val="00D75B51"/>
    <w:rsid w:val="00D75CFD"/>
    <w:rsid w:val="00D956DA"/>
    <w:rsid w:val="00D972D2"/>
    <w:rsid w:val="00DA0915"/>
    <w:rsid w:val="00DA56E3"/>
    <w:rsid w:val="00DD195B"/>
    <w:rsid w:val="00DE568E"/>
    <w:rsid w:val="00DE61C0"/>
    <w:rsid w:val="00DF2F34"/>
    <w:rsid w:val="00E035FD"/>
    <w:rsid w:val="00E05253"/>
    <w:rsid w:val="00E0565E"/>
    <w:rsid w:val="00E070E0"/>
    <w:rsid w:val="00E22A58"/>
    <w:rsid w:val="00E23519"/>
    <w:rsid w:val="00E32A7F"/>
    <w:rsid w:val="00E40369"/>
    <w:rsid w:val="00E624B3"/>
    <w:rsid w:val="00E6401A"/>
    <w:rsid w:val="00E76F89"/>
    <w:rsid w:val="00E7735A"/>
    <w:rsid w:val="00EA254E"/>
    <w:rsid w:val="00EA5A0D"/>
    <w:rsid w:val="00EA69E7"/>
    <w:rsid w:val="00EA755A"/>
    <w:rsid w:val="00EB0B12"/>
    <w:rsid w:val="00EB6864"/>
    <w:rsid w:val="00EC04A0"/>
    <w:rsid w:val="00EC0E7A"/>
    <w:rsid w:val="00EC11F9"/>
    <w:rsid w:val="00EC23A1"/>
    <w:rsid w:val="00ED752F"/>
    <w:rsid w:val="00EF1F66"/>
    <w:rsid w:val="00F142E2"/>
    <w:rsid w:val="00F2500D"/>
    <w:rsid w:val="00F36347"/>
    <w:rsid w:val="00F44C3C"/>
    <w:rsid w:val="00F47800"/>
    <w:rsid w:val="00F817F9"/>
    <w:rsid w:val="00F8295D"/>
    <w:rsid w:val="00F82A79"/>
    <w:rsid w:val="00F8337D"/>
    <w:rsid w:val="00F83AD6"/>
    <w:rsid w:val="00F866B2"/>
    <w:rsid w:val="00F9791E"/>
    <w:rsid w:val="00FB0200"/>
    <w:rsid w:val="00FB50C0"/>
    <w:rsid w:val="00FD3227"/>
    <w:rsid w:val="00FD3AC8"/>
    <w:rsid w:val="00FE1E94"/>
    <w:rsid w:val="00FE330A"/>
    <w:rsid w:val="00FE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6DA43"/>
  <w15:chartTrackingRefBased/>
  <w15:docId w15:val="{11AE0343-C1CC-4CE7-89B5-77B1AF49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6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5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28879-5527-4426-8778-F0F70E7C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naadiya patel</dc:creator>
  <cp:keywords/>
  <dc:description/>
  <cp:lastModifiedBy>Shahida Patel</cp:lastModifiedBy>
  <cp:revision>205</cp:revision>
  <cp:lastPrinted>2021-08-18T12:01:00Z</cp:lastPrinted>
  <dcterms:created xsi:type="dcterms:W3CDTF">2023-07-24T17:17:00Z</dcterms:created>
  <dcterms:modified xsi:type="dcterms:W3CDTF">2023-09-11T14:12:00Z</dcterms:modified>
</cp:coreProperties>
</file>