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410" w14:textId="4E3290EA" w:rsidR="00390D55" w:rsidRDefault="00390D55" w:rsidP="00235580"/>
    <w:p w14:paraId="04EE30E3" w14:textId="40D619B4" w:rsidR="0067491E" w:rsidRDefault="0067491E" w:rsidP="00235580"/>
    <w:p w14:paraId="70A4F2CB" w14:textId="03033EE0" w:rsidR="0067491E" w:rsidRDefault="0067491E" w:rsidP="00235580"/>
    <w:p w14:paraId="2E8FC4DC" w14:textId="5C7FE937" w:rsidR="0067491E" w:rsidRDefault="0067491E" w:rsidP="00235580"/>
    <w:p w14:paraId="3222C3CA" w14:textId="7ABDE9EE" w:rsidR="0067491E" w:rsidRDefault="0067491E" w:rsidP="00235580"/>
    <w:p w14:paraId="62C44F96" w14:textId="202E1EB6" w:rsidR="0067491E" w:rsidRDefault="0067491E" w:rsidP="00235580"/>
    <w:p w14:paraId="245CF134" w14:textId="1C9E1D80" w:rsidR="0067491E" w:rsidRDefault="0067491E" w:rsidP="00235580"/>
    <w:p w14:paraId="78DE8785" w14:textId="0C01F939" w:rsidR="0067491E" w:rsidRDefault="0067491E" w:rsidP="00235580"/>
    <w:p w14:paraId="42C2B595" w14:textId="42BCDF9C" w:rsidR="0067491E" w:rsidRDefault="0067491E" w:rsidP="00235580"/>
    <w:p w14:paraId="62DB2C47" w14:textId="0D3E7A03" w:rsidR="0067491E" w:rsidRDefault="0067491E" w:rsidP="00235580"/>
    <w:p w14:paraId="30DB6CE1" w14:textId="6CECB885" w:rsidR="0067491E" w:rsidRDefault="0067491E" w:rsidP="00235580"/>
    <w:p w14:paraId="506FBCC7" w14:textId="51F16632" w:rsidR="0067491E" w:rsidRDefault="0067491E" w:rsidP="00235580"/>
    <w:p w14:paraId="34EA7DAE" w14:textId="22E45D2C" w:rsidR="0067491E" w:rsidRDefault="0067491E" w:rsidP="00235580"/>
    <w:p w14:paraId="2DD7161C" w14:textId="50209D76" w:rsidR="0067491E" w:rsidRDefault="0067491E" w:rsidP="00235580"/>
    <w:p w14:paraId="0E458D37" w14:textId="77777777" w:rsidR="005B09E3" w:rsidRDefault="005B09E3" w:rsidP="00235580"/>
    <w:p w14:paraId="29E5D51E" w14:textId="712DB65D" w:rsidR="0067491E" w:rsidRDefault="0067491E" w:rsidP="00235580"/>
    <w:p w14:paraId="01B9FF28" w14:textId="577E4E43" w:rsidR="0067491E" w:rsidRDefault="0067491E" w:rsidP="00235580"/>
    <w:p w14:paraId="238D4B0B" w14:textId="7E84A249" w:rsidR="0067491E" w:rsidRDefault="0067491E" w:rsidP="00235580"/>
    <w:p w14:paraId="4152BAB0" w14:textId="1DD0C8A2" w:rsidR="0067491E" w:rsidRDefault="0067491E" w:rsidP="00235580"/>
    <w:p w14:paraId="6DADA865" w14:textId="3A2217B6" w:rsidR="0067491E" w:rsidRDefault="0067491E" w:rsidP="00235580"/>
    <w:sdt>
      <w:sdtPr>
        <w:rPr>
          <w:rFonts w:ascii="Arial" w:eastAsia="Calibri" w:hAnsi="Arial" w:cs="Arial"/>
          <w:b/>
          <w:color w:val="002060"/>
          <w:sz w:val="52"/>
          <w:szCs w:val="52"/>
        </w:rPr>
        <w:alias w:val="Title"/>
        <w:tag w:val=""/>
        <w:id w:val="1735040861"/>
        <w:placeholder>
          <w:docPart w:val="5E3D27A816574384A9D0FAEC7349D617"/>
        </w:placeholder>
        <w:dataBinding w:prefixMappings="xmlns:ns0='http://purl.org/dc/elements/1.1/' xmlns:ns1='http://schemas.openxmlformats.org/package/2006/metadata/core-properties' " w:xpath="/ns1:coreProperties[1]/ns0:title[1]" w:storeItemID="{6C3C8BC8-F283-45AE-878A-BAB7291924A1}"/>
        <w:text/>
      </w:sdtPr>
      <w:sdtEndPr/>
      <w:sdtContent>
        <w:p w14:paraId="27B47127" w14:textId="6D120060" w:rsidR="0067491E" w:rsidRPr="0067491E" w:rsidRDefault="000504D4" w:rsidP="0067491E">
          <w:pPr>
            <w:pStyle w:val="NoSpacing"/>
            <w:pBdr>
              <w:top w:val="single" w:sz="6" w:space="6" w:color="4F81BD" w:themeColor="accent1"/>
              <w:bottom w:val="single" w:sz="6" w:space="6" w:color="4F81BD" w:themeColor="accent1"/>
            </w:pBdr>
            <w:spacing w:after="240"/>
            <w:jc w:val="center"/>
            <w:rPr>
              <w:rFonts w:ascii="Arial" w:eastAsiaTheme="majorEastAsia" w:hAnsi="Arial" w:cs="Arial"/>
              <w:caps/>
              <w:color w:val="002060"/>
              <w:sz w:val="52"/>
              <w:szCs w:val="52"/>
            </w:rPr>
          </w:pPr>
          <w:r>
            <w:rPr>
              <w:rFonts w:ascii="Arial" w:eastAsia="Calibri" w:hAnsi="Arial" w:cs="Arial"/>
              <w:b/>
              <w:color w:val="002060"/>
              <w:sz w:val="52"/>
              <w:szCs w:val="52"/>
            </w:rPr>
            <w:t>ADMISSION POLICY 2022-2023</w:t>
          </w:r>
        </w:p>
      </w:sdtContent>
    </w:sdt>
    <w:p w14:paraId="48F4860C" w14:textId="67C74789" w:rsidR="0067491E" w:rsidRDefault="0067491E" w:rsidP="00235580"/>
    <w:p w14:paraId="6310300E" w14:textId="7F106864" w:rsidR="0067491E" w:rsidRDefault="0067491E" w:rsidP="00235580"/>
    <w:p w14:paraId="3381C654" w14:textId="14A2640D" w:rsidR="0067491E" w:rsidRDefault="0067491E" w:rsidP="00235580"/>
    <w:p w14:paraId="34E510E7" w14:textId="52C64103" w:rsidR="0067491E" w:rsidRDefault="0067491E" w:rsidP="00235580"/>
    <w:p w14:paraId="1AB8FACA" w14:textId="4579E409" w:rsidR="0067491E" w:rsidRDefault="0067491E" w:rsidP="00235580"/>
    <w:p w14:paraId="702E0023" w14:textId="2FC83ADF" w:rsidR="0067491E" w:rsidRDefault="0067491E" w:rsidP="00235580"/>
    <w:p w14:paraId="2F87561A" w14:textId="75FEFC28" w:rsidR="0067491E" w:rsidRDefault="0067491E" w:rsidP="00235580"/>
    <w:p w14:paraId="521C8D21" w14:textId="2C5F1BE8" w:rsidR="0067491E" w:rsidRDefault="0067491E" w:rsidP="00235580"/>
    <w:p w14:paraId="57BE62DB" w14:textId="3DE341A7" w:rsidR="0067491E" w:rsidRDefault="0067491E" w:rsidP="00235580"/>
    <w:p w14:paraId="525A7231" w14:textId="72DBA96D" w:rsidR="0067491E" w:rsidRDefault="0067491E" w:rsidP="00235580"/>
    <w:p w14:paraId="6FFF9C74" w14:textId="3C21F0AC" w:rsidR="0067491E" w:rsidRDefault="0067491E" w:rsidP="00235580"/>
    <w:p w14:paraId="7D1ACAED" w14:textId="07E7DB24" w:rsidR="0067491E" w:rsidRDefault="0067491E" w:rsidP="00235580"/>
    <w:p w14:paraId="64CE9D10" w14:textId="656C565D" w:rsidR="0067491E" w:rsidRDefault="0067491E" w:rsidP="00235580"/>
    <w:p w14:paraId="083A08AD" w14:textId="356B94FD" w:rsidR="0067491E" w:rsidRDefault="0067491E" w:rsidP="00235580"/>
    <w:p w14:paraId="7B3F73F7" w14:textId="4C50C490" w:rsidR="0067491E" w:rsidRDefault="0067491E" w:rsidP="00235580"/>
    <w:p w14:paraId="5191AFA3" w14:textId="5D0BEC8F" w:rsidR="0067491E" w:rsidRDefault="0067491E" w:rsidP="00235580"/>
    <w:p w14:paraId="2D7F1CD1" w14:textId="008142DD" w:rsidR="0067491E" w:rsidRDefault="0067491E" w:rsidP="00235580"/>
    <w:p w14:paraId="79EECFF4" w14:textId="59ACC245" w:rsidR="0067491E" w:rsidRDefault="0067491E" w:rsidP="00235580"/>
    <w:p w14:paraId="53A5B565" w14:textId="172CC5DA" w:rsidR="0067491E" w:rsidRDefault="0067491E" w:rsidP="00235580"/>
    <w:p w14:paraId="2BAEEDB9" w14:textId="2AB9E602" w:rsidR="0067491E" w:rsidRDefault="0067491E" w:rsidP="00235580"/>
    <w:p w14:paraId="38B99971" w14:textId="7E58C273" w:rsidR="000504D4" w:rsidRDefault="000504D4" w:rsidP="00235580"/>
    <w:p w14:paraId="2E28AB57" w14:textId="6942024B" w:rsidR="009534BD" w:rsidRDefault="009534BD" w:rsidP="00235580"/>
    <w:p w14:paraId="245EE159" w14:textId="77777777" w:rsidR="009534BD" w:rsidRDefault="009534BD" w:rsidP="00235580"/>
    <w:p w14:paraId="434DF5C3" w14:textId="77777777" w:rsidR="0067491E" w:rsidRDefault="0067491E" w:rsidP="00235580"/>
    <w:p w14:paraId="76A55296" w14:textId="48837245" w:rsidR="0067491E" w:rsidRPr="0067491E" w:rsidRDefault="0067491E" w:rsidP="0067491E">
      <w:pPr>
        <w:spacing w:after="160" w:line="259" w:lineRule="auto"/>
        <w:jc w:val="center"/>
        <w:rPr>
          <w:rFonts w:ascii="Arial" w:eastAsia="Times New Roman" w:hAnsi="Arial" w:cs="Arial"/>
          <w:b/>
          <w:sz w:val="32"/>
          <w:szCs w:val="32"/>
          <w:lang w:val="en-GB" w:eastAsia="en-GB"/>
        </w:rPr>
      </w:pPr>
      <w:r w:rsidRPr="0067491E">
        <w:rPr>
          <w:rFonts w:ascii="Arial" w:eastAsia="Times New Roman" w:hAnsi="Arial" w:cs="Arial"/>
          <w:b/>
          <w:sz w:val="32"/>
          <w:szCs w:val="32"/>
          <w:lang w:val="en-GB" w:eastAsia="en-GB"/>
        </w:rPr>
        <w:lastRenderedPageBreak/>
        <w:t>ADMISSIONS POLICY 2022/2023</w:t>
      </w:r>
    </w:p>
    <w:p w14:paraId="6F1A056C" w14:textId="77777777" w:rsidR="0067491E" w:rsidRDefault="0067491E" w:rsidP="0067491E">
      <w:pPr>
        <w:spacing w:after="160" w:line="259" w:lineRule="auto"/>
        <w:jc w:val="both"/>
        <w:rPr>
          <w:rFonts w:ascii="Arial" w:eastAsia="Times New Roman" w:hAnsi="Arial" w:cs="Arial"/>
          <w:color w:val="000000"/>
          <w:szCs w:val="22"/>
          <w:lang w:val="en-GB" w:eastAsia="en-GB"/>
        </w:rPr>
      </w:pPr>
    </w:p>
    <w:p w14:paraId="71D70837" w14:textId="77777777" w:rsidR="0067491E" w:rsidRDefault="0067491E" w:rsidP="0067491E">
      <w:pPr>
        <w:spacing w:after="160" w:line="259" w:lineRule="auto"/>
        <w:jc w:val="both"/>
        <w:rPr>
          <w:rFonts w:ascii="Arial" w:eastAsia="Times New Roman" w:hAnsi="Arial" w:cs="Arial"/>
          <w:color w:val="000000"/>
          <w:szCs w:val="22"/>
          <w:lang w:val="en-GB" w:eastAsia="en-GB"/>
        </w:rPr>
      </w:pPr>
    </w:p>
    <w:p w14:paraId="3F5E460B" w14:textId="544EE5E9"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Preston Muslim Girls’ High School is a Voluntary Aided School.</w:t>
      </w:r>
    </w:p>
    <w:p w14:paraId="1EB1F016" w14:textId="77777777" w:rsidR="0067491E" w:rsidRPr="0067491E" w:rsidRDefault="0067491E" w:rsidP="0067491E">
      <w:pPr>
        <w:pStyle w:val="NoSpacing"/>
        <w:rPr>
          <w:rFonts w:ascii="Arial" w:eastAsia="Times New Roman" w:hAnsi="Arial" w:cs="Arial"/>
          <w:color w:val="000000"/>
          <w:lang w:val="en-GB" w:eastAsia="en-GB"/>
        </w:rPr>
      </w:pPr>
      <w:r w:rsidRPr="0067491E">
        <w:rPr>
          <w:rFonts w:ascii="Arial" w:eastAsia="Times New Roman" w:hAnsi="Arial" w:cs="Arial"/>
          <w:color w:val="000000"/>
          <w:lang w:val="en-GB" w:eastAsia="en-GB"/>
        </w:rPr>
        <w:t>Address:</w:t>
      </w:r>
      <w:r w:rsidRPr="0067491E">
        <w:rPr>
          <w:rFonts w:eastAsia="Times New Roman"/>
          <w:lang w:val="en-GB" w:eastAsia="en-GB"/>
        </w:rPr>
        <w:t xml:space="preserve"> </w:t>
      </w:r>
      <w:r w:rsidRPr="0067491E">
        <w:rPr>
          <w:rFonts w:eastAsia="Times New Roman"/>
          <w:lang w:val="en-GB" w:eastAsia="en-GB"/>
        </w:rPr>
        <w:tab/>
      </w:r>
      <w:r w:rsidRPr="0067491E">
        <w:rPr>
          <w:rFonts w:ascii="Arial" w:eastAsia="Times New Roman" w:hAnsi="Arial" w:cs="Arial"/>
          <w:color w:val="000000"/>
          <w:lang w:val="en-GB" w:eastAsia="en-GB"/>
        </w:rPr>
        <w:t>Preston Muslim Girls’ High School</w:t>
      </w:r>
    </w:p>
    <w:p w14:paraId="2B543889" w14:textId="77777777" w:rsidR="0067491E" w:rsidRPr="0067491E" w:rsidRDefault="0067491E" w:rsidP="0067491E">
      <w:pPr>
        <w:pStyle w:val="NoSpacing"/>
        <w:ind w:left="720" w:firstLine="720"/>
        <w:rPr>
          <w:rFonts w:ascii="Arial" w:eastAsia="Times New Roman" w:hAnsi="Arial" w:cs="Arial"/>
          <w:color w:val="000000"/>
          <w:lang w:val="en-GB" w:eastAsia="en-GB"/>
        </w:rPr>
      </w:pPr>
      <w:r w:rsidRPr="0067491E">
        <w:rPr>
          <w:rFonts w:ascii="Arial" w:eastAsia="Times New Roman" w:hAnsi="Arial" w:cs="Arial"/>
          <w:color w:val="000000"/>
          <w:lang w:val="en-GB" w:eastAsia="en-GB"/>
        </w:rPr>
        <w:t>The Crescent Building</w:t>
      </w:r>
    </w:p>
    <w:p w14:paraId="5909B09E" w14:textId="77777777" w:rsidR="0067491E" w:rsidRPr="0067491E" w:rsidRDefault="0067491E" w:rsidP="0067491E">
      <w:pPr>
        <w:pStyle w:val="NoSpacing"/>
        <w:rPr>
          <w:rFonts w:ascii="Arial" w:eastAsia="Times New Roman" w:hAnsi="Arial" w:cs="Arial"/>
          <w:color w:val="000000"/>
          <w:lang w:val="en-GB" w:eastAsia="en-GB"/>
        </w:rPr>
      </w:pPr>
      <w:r w:rsidRPr="0067491E">
        <w:rPr>
          <w:rFonts w:ascii="Arial" w:eastAsia="Times New Roman" w:hAnsi="Arial" w:cs="Arial"/>
          <w:color w:val="000000"/>
          <w:lang w:val="en-GB" w:eastAsia="en-GB"/>
        </w:rPr>
        <w:tab/>
        <w:t xml:space="preserve">     </w:t>
      </w:r>
      <w:r w:rsidRPr="0067491E">
        <w:rPr>
          <w:rFonts w:ascii="Arial" w:eastAsia="Times New Roman" w:hAnsi="Arial" w:cs="Arial"/>
          <w:color w:val="000000"/>
          <w:lang w:val="en-GB" w:eastAsia="en-GB"/>
        </w:rPr>
        <w:tab/>
        <w:t>Deepdale Mill Street</w:t>
      </w:r>
    </w:p>
    <w:p w14:paraId="63C976DC" w14:textId="77777777" w:rsidR="0067491E" w:rsidRPr="0067491E" w:rsidRDefault="0067491E" w:rsidP="0067491E">
      <w:pPr>
        <w:pStyle w:val="NoSpacing"/>
        <w:rPr>
          <w:rFonts w:ascii="Arial" w:eastAsia="Times New Roman" w:hAnsi="Arial" w:cs="Arial"/>
          <w:color w:val="000000"/>
          <w:lang w:val="en-GB" w:eastAsia="en-GB"/>
        </w:rPr>
      </w:pP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t xml:space="preserve">Preston </w:t>
      </w:r>
    </w:p>
    <w:p w14:paraId="42E1D17B" w14:textId="3873DB23" w:rsidR="0067491E" w:rsidRPr="0067491E" w:rsidRDefault="0067491E" w:rsidP="0067491E">
      <w:pPr>
        <w:pStyle w:val="NoSpacing"/>
        <w:ind w:left="720" w:firstLine="720"/>
        <w:rPr>
          <w:rFonts w:eastAsia="Times New Roman"/>
          <w:lang w:val="en-GB" w:eastAsia="en-GB"/>
        </w:rPr>
      </w:pPr>
      <w:r w:rsidRPr="0067491E">
        <w:rPr>
          <w:rFonts w:ascii="Arial" w:eastAsia="Times New Roman" w:hAnsi="Arial" w:cs="Arial"/>
          <w:color w:val="000000"/>
          <w:lang w:val="en-GB" w:eastAsia="en-GB"/>
        </w:rPr>
        <w:t>PR1 5BY</w:t>
      </w: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r>
      <w:r w:rsidRPr="0067491E">
        <w:rPr>
          <w:rFonts w:ascii="Arial" w:eastAsia="Times New Roman" w:hAnsi="Arial" w:cs="Arial"/>
          <w:color w:val="000000"/>
          <w:lang w:val="en-GB" w:eastAsia="en-GB"/>
        </w:rPr>
        <w:tab/>
      </w:r>
      <w:r w:rsidRPr="0067491E">
        <w:rPr>
          <w:rFonts w:ascii="Arial" w:eastAsia="Times New Roman" w:hAnsi="Arial" w:cs="Arial"/>
          <w:lang w:val="en-GB" w:eastAsia="en-GB"/>
        </w:rPr>
        <w:t>Headteacher: Mufti Javid</w:t>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r>
      <w:r w:rsidRPr="0067491E">
        <w:rPr>
          <w:rFonts w:ascii="Arial" w:eastAsia="Times New Roman" w:hAnsi="Arial" w:cs="Arial"/>
          <w:lang w:val="en-GB" w:eastAsia="en-GB"/>
        </w:rPr>
        <w:tab/>
        <w:t xml:space="preserve">No. on Roll: </w:t>
      </w:r>
      <w:r w:rsidRPr="0067491E">
        <w:rPr>
          <w:rFonts w:ascii="Arial" w:eastAsia="Times New Roman" w:hAnsi="Arial" w:cs="Arial"/>
          <w:b/>
          <w:bCs/>
          <w:lang w:val="en-GB" w:eastAsia="en-GB"/>
        </w:rPr>
        <w:t>5</w:t>
      </w:r>
      <w:r w:rsidR="007E5374">
        <w:rPr>
          <w:rFonts w:ascii="Arial" w:eastAsia="Times New Roman" w:hAnsi="Arial" w:cs="Arial"/>
          <w:b/>
          <w:bCs/>
          <w:lang w:val="en-GB" w:eastAsia="en-GB"/>
        </w:rPr>
        <w:t>6</w:t>
      </w:r>
      <w:r w:rsidRPr="0067491E">
        <w:rPr>
          <w:rFonts w:ascii="Arial" w:eastAsia="Times New Roman" w:hAnsi="Arial" w:cs="Arial"/>
          <w:b/>
          <w:bCs/>
          <w:lang w:val="en-GB" w:eastAsia="en-GB"/>
        </w:rPr>
        <w:t>0</w:t>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b/>
          <w:bCs/>
          <w:lang w:val="en-GB" w:eastAsia="en-GB"/>
        </w:rPr>
        <w:tab/>
      </w:r>
      <w:r w:rsidRPr="0067491E">
        <w:rPr>
          <w:rFonts w:ascii="Arial" w:eastAsia="Times New Roman" w:hAnsi="Arial" w:cs="Arial"/>
          <w:lang w:val="en-GB" w:eastAsia="en-GB"/>
        </w:rPr>
        <w:t>Planned Admission No:</w:t>
      </w:r>
      <w:r w:rsidRPr="0067491E">
        <w:rPr>
          <w:rFonts w:ascii="Arial" w:eastAsia="Times New Roman" w:hAnsi="Arial" w:cs="Arial"/>
          <w:b/>
          <w:bCs/>
          <w:lang w:val="en-GB" w:eastAsia="en-GB"/>
        </w:rPr>
        <w:t xml:space="preserve">120 </w:t>
      </w:r>
    </w:p>
    <w:p w14:paraId="6C2E2350"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p>
    <w:p w14:paraId="410DA6C7" w14:textId="77777777" w:rsidR="0067491E" w:rsidRDefault="0067491E" w:rsidP="0067491E">
      <w:pPr>
        <w:spacing w:after="160" w:line="259" w:lineRule="auto"/>
        <w:jc w:val="both"/>
        <w:rPr>
          <w:rFonts w:ascii="Arial" w:eastAsia="Times New Roman" w:hAnsi="Arial" w:cs="Arial"/>
          <w:color w:val="000000"/>
          <w:szCs w:val="22"/>
          <w:lang w:val="en-GB" w:eastAsia="en-GB"/>
        </w:rPr>
      </w:pPr>
    </w:p>
    <w:p w14:paraId="43C3FDBB"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 xml:space="preserve">Preston Muslim Girls’ High School (PMGHS) is a progressive, </w:t>
      </w:r>
      <w:proofErr w:type="gramStart"/>
      <w:r w:rsidRPr="0067491E">
        <w:rPr>
          <w:rFonts w:ascii="Arial" w:eastAsia="Times New Roman" w:hAnsi="Arial" w:cs="Arial"/>
          <w:color w:val="000000"/>
          <w:sz w:val="22"/>
          <w:szCs w:val="22"/>
          <w:lang w:val="en-GB" w:eastAsia="en-GB"/>
        </w:rPr>
        <w:t>inclusive</w:t>
      </w:r>
      <w:proofErr w:type="gramEnd"/>
      <w:r w:rsidRPr="0067491E">
        <w:rPr>
          <w:rFonts w:ascii="Arial" w:eastAsia="Times New Roman" w:hAnsi="Arial" w:cs="Arial"/>
          <w:color w:val="000000"/>
          <w:sz w:val="22"/>
          <w:szCs w:val="22"/>
          <w:lang w:val="en-GB" w:eastAsia="en-GB"/>
        </w:rPr>
        <w:t xml:space="preserve"> and outstanding Muslim faith school for 11-16-year-old Muslim girls. The admission arrangements for PMGHS are in line with the Vision and Ethos of the School which is to provide an excellent educational establishment that allows the girls to develop their Islamic character.</w:t>
      </w:r>
    </w:p>
    <w:p w14:paraId="50E9B5D1"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The school enables the girls to achieve their</w:t>
      </w:r>
      <w:r w:rsidRPr="0067491E">
        <w:rPr>
          <w:rFonts w:ascii="Arial" w:eastAsia="Times New Roman" w:hAnsi="Arial" w:cs="Arial"/>
          <w:color w:val="555555"/>
          <w:sz w:val="22"/>
          <w:szCs w:val="22"/>
          <w:lang w:val="en-GB" w:eastAsia="en-GB"/>
        </w:rPr>
        <w:t xml:space="preserve"> full spiritual, moral, </w:t>
      </w:r>
      <w:proofErr w:type="gramStart"/>
      <w:r w:rsidRPr="0067491E">
        <w:rPr>
          <w:rFonts w:ascii="Arial" w:eastAsia="Times New Roman" w:hAnsi="Arial" w:cs="Arial"/>
          <w:color w:val="555555"/>
          <w:sz w:val="22"/>
          <w:szCs w:val="22"/>
          <w:lang w:val="en-GB" w:eastAsia="en-GB"/>
        </w:rPr>
        <w:t>social</w:t>
      </w:r>
      <w:proofErr w:type="gramEnd"/>
      <w:r w:rsidRPr="0067491E">
        <w:rPr>
          <w:rFonts w:ascii="Arial" w:eastAsia="Times New Roman" w:hAnsi="Arial" w:cs="Arial"/>
          <w:color w:val="555555"/>
          <w:sz w:val="22"/>
          <w:szCs w:val="22"/>
          <w:lang w:val="en-GB" w:eastAsia="en-GB"/>
        </w:rPr>
        <w:t xml:space="preserve"> and educational potential through a deep appreciation of their faith that</w:t>
      </w:r>
      <w:r w:rsidRPr="0067491E">
        <w:rPr>
          <w:rFonts w:ascii="Arial" w:eastAsia="Times New Roman" w:hAnsi="Arial" w:cs="Arial"/>
          <w:color w:val="000000"/>
          <w:sz w:val="22"/>
          <w:szCs w:val="22"/>
          <w:lang w:val="en-GB" w:eastAsia="en-GB"/>
        </w:rPr>
        <w:t xml:space="preserve"> prepares them to undertake their responsibilities as well- rounded Muslimahs in the wider society - Patient, Modest, Gratitude, Humility, Sincerity.</w:t>
      </w:r>
    </w:p>
    <w:p w14:paraId="30F0E652"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The school asks all parents applying for a place to respect this ethos and its importance to the school community.  This does not affect the rights of parents who are not of Muslim faith and wish to apply for a place at PMGHS.</w:t>
      </w:r>
    </w:p>
    <w:p w14:paraId="24C0B800"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 xml:space="preserve">The admissions process is part of the Lancashire County Council’s determined scheme for co-ordinated admissions to secondary schools. The arrangements for admission have been agreed following consultation between the Lancashire County Council, the governing body of PMGHS and all other relevant authorities. </w:t>
      </w:r>
    </w:p>
    <w:p w14:paraId="105F942C" w14:textId="77777777" w:rsidR="0067491E" w:rsidRPr="0067491E" w:rsidRDefault="0067491E" w:rsidP="0067491E">
      <w:pPr>
        <w:pStyle w:val="Default"/>
        <w:jc w:val="center"/>
        <w:rPr>
          <w:b/>
          <w:color w:val="002060"/>
          <w:sz w:val="22"/>
          <w:szCs w:val="22"/>
        </w:rPr>
      </w:pPr>
    </w:p>
    <w:p w14:paraId="3DC409FE" w14:textId="77777777" w:rsidR="0067491E" w:rsidRDefault="0067491E" w:rsidP="0067491E">
      <w:pPr>
        <w:pStyle w:val="Default"/>
        <w:jc w:val="center"/>
        <w:rPr>
          <w:b/>
          <w:color w:val="002060"/>
          <w:sz w:val="28"/>
        </w:rPr>
      </w:pPr>
    </w:p>
    <w:p w14:paraId="24C01CFB" w14:textId="77777777" w:rsidR="0067491E" w:rsidRDefault="0067491E" w:rsidP="0067491E">
      <w:pPr>
        <w:pStyle w:val="Default"/>
        <w:jc w:val="center"/>
        <w:rPr>
          <w:b/>
          <w:color w:val="002060"/>
          <w:sz w:val="28"/>
        </w:rPr>
      </w:pPr>
    </w:p>
    <w:p w14:paraId="79249C80" w14:textId="77777777" w:rsidR="0067491E" w:rsidRDefault="0067491E" w:rsidP="0067491E">
      <w:pPr>
        <w:pStyle w:val="Default"/>
        <w:jc w:val="center"/>
        <w:rPr>
          <w:b/>
          <w:color w:val="002060"/>
          <w:sz w:val="28"/>
        </w:rPr>
      </w:pPr>
    </w:p>
    <w:p w14:paraId="0C94DA1B" w14:textId="77777777" w:rsidR="0067491E" w:rsidRDefault="0067491E" w:rsidP="0067491E">
      <w:pPr>
        <w:pStyle w:val="Default"/>
        <w:jc w:val="center"/>
        <w:rPr>
          <w:b/>
          <w:color w:val="002060"/>
          <w:sz w:val="28"/>
        </w:rPr>
      </w:pPr>
    </w:p>
    <w:p w14:paraId="457FFE2C" w14:textId="77777777" w:rsidR="0067491E" w:rsidRDefault="0067491E" w:rsidP="0067491E">
      <w:pPr>
        <w:pStyle w:val="Default"/>
        <w:jc w:val="center"/>
        <w:rPr>
          <w:b/>
          <w:color w:val="002060"/>
          <w:sz w:val="28"/>
        </w:rPr>
      </w:pPr>
    </w:p>
    <w:p w14:paraId="5A46B8F2" w14:textId="77777777" w:rsidR="0067491E" w:rsidRDefault="0067491E" w:rsidP="0067491E">
      <w:pPr>
        <w:pStyle w:val="Default"/>
        <w:jc w:val="center"/>
        <w:rPr>
          <w:b/>
          <w:color w:val="002060"/>
          <w:sz w:val="28"/>
        </w:rPr>
      </w:pPr>
    </w:p>
    <w:p w14:paraId="66320962" w14:textId="77777777" w:rsidR="0067491E" w:rsidRDefault="0067491E" w:rsidP="0067491E">
      <w:pPr>
        <w:pStyle w:val="Default"/>
        <w:jc w:val="center"/>
        <w:rPr>
          <w:b/>
          <w:color w:val="002060"/>
          <w:sz w:val="28"/>
        </w:rPr>
      </w:pPr>
    </w:p>
    <w:p w14:paraId="289EDCE7" w14:textId="45FEAE05" w:rsidR="0067491E" w:rsidRDefault="0067491E" w:rsidP="0067491E">
      <w:pPr>
        <w:pStyle w:val="Default"/>
        <w:jc w:val="center"/>
        <w:rPr>
          <w:b/>
          <w:color w:val="002060"/>
          <w:sz w:val="28"/>
        </w:rPr>
      </w:pPr>
    </w:p>
    <w:p w14:paraId="5666E2C3" w14:textId="441630BA" w:rsidR="0067491E" w:rsidRDefault="0067491E" w:rsidP="0067491E">
      <w:pPr>
        <w:pStyle w:val="Default"/>
        <w:jc w:val="center"/>
        <w:rPr>
          <w:b/>
          <w:color w:val="002060"/>
          <w:sz w:val="28"/>
        </w:rPr>
      </w:pPr>
    </w:p>
    <w:p w14:paraId="225819E7" w14:textId="28E66D97" w:rsidR="0067491E" w:rsidRDefault="0067491E" w:rsidP="0067491E">
      <w:pPr>
        <w:pStyle w:val="Default"/>
        <w:jc w:val="center"/>
        <w:rPr>
          <w:b/>
          <w:color w:val="002060"/>
          <w:sz w:val="28"/>
        </w:rPr>
      </w:pPr>
    </w:p>
    <w:p w14:paraId="2B06F5F3" w14:textId="451638AE" w:rsidR="0067491E" w:rsidRDefault="0067491E" w:rsidP="0067491E">
      <w:pPr>
        <w:pStyle w:val="Default"/>
        <w:jc w:val="center"/>
        <w:rPr>
          <w:b/>
          <w:color w:val="002060"/>
          <w:sz w:val="28"/>
        </w:rPr>
      </w:pPr>
    </w:p>
    <w:p w14:paraId="0089370B" w14:textId="77777777" w:rsidR="0067491E" w:rsidRDefault="0067491E" w:rsidP="0067491E">
      <w:pPr>
        <w:pStyle w:val="Default"/>
        <w:jc w:val="center"/>
        <w:rPr>
          <w:b/>
          <w:color w:val="002060"/>
          <w:sz w:val="28"/>
        </w:rPr>
      </w:pPr>
    </w:p>
    <w:p w14:paraId="718D5DC3" w14:textId="77777777" w:rsidR="0067491E" w:rsidRDefault="0067491E" w:rsidP="0067491E">
      <w:pPr>
        <w:pStyle w:val="Default"/>
        <w:jc w:val="center"/>
        <w:rPr>
          <w:b/>
          <w:color w:val="002060"/>
          <w:sz w:val="28"/>
        </w:rPr>
      </w:pPr>
    </w:p>
    <w:p w14:paraId="5752E57E" w14:textId="31F73992" w:rsidR="0067491E" w:rsidRPr="0067491E" w:rsidRDefault="0067491E" w:rsidP="0067491E">
      <w:pPr>
        <w:spacing w:after="150"/>
        <w:jc w:val="both"/>
        <w:rPr>
          <w:rFonts w:ascii="Arial" w:eastAsia="Times New Roman" w:hAnsi="Arial" w:cs="Arial"/>
          <w:b/>
          <w:lang w:val="en-GB" w:eastAsia="en-GB"/>
        </w:rPr>
      </w:pPr>
      <w:r w:rsidRPr="0067491E">
        <w:rPr>
          <w:rFonts w:ascii="Arial" w:eastAsia="Times New Roman" w:hAnsi="Arial" w:cs="Arial"/>
          <w:b/>
          <w:lang w:val="en-GB" w:eastAsia="en-GB"/>
        </w:rPr>
        <w:lastRenderedPageBreak/>
        <w:t>Application Forms</w:t>
      </w:r>
    </w:p>
    <w:p w14:paraId="223B0318" w14:textId="77777777" w:rsidR="0067491E" w:rsidRPr="0067491E" w:rsidRDefault="0067491E" w:rsidP="0067491E">
      <w:pPr>
        <w:spacing w:after="160" w:line="259" w:lineRule="auto"/>
        <w:jc w:val="both"/>
        <w:rPr>
          <w:rFonts w:ascii="Arial" w:eastAsia="Times New Roman" w:hAnsi="Arial" w:cs="Arial"/>
          <w:sz w:val="22"/>
          <w:szCs w:val="22"/>
          <w:lang w:val="en-GB" w:eastAsia="en-GB"/>
        </w:rPr>
      </w:pPr>
      <w:r w:rsidRPr="0067491E">
        <w:rPr>
          <w:rFonts w:ascii="Arial" w:eastAsia="Times New Roman" w:hAnsi="Arial" w:cs="Arial"/>
          <w:sz w:val="22"/>
          <w:szCs w:val="22"/>
          <w:lang w:val="en-GB" w:eastAsia="en-GB"/>
        </w:rPr>
        <w:t>Applications for Secondary School places are made online by 31</w:t>
      </w:r>
      <w:r w:rsidRPr="0067491E">
        <w:rPr>
          <w:rFonts w:ascii="Arial" w:eastAsia="Times New Roman" w:hAnsi="Arial" w:cs="Arial"/>
          <w:sz w:val="22"/>
          <w:szCs w:val="22"/>
          <w:vertAlign w:val="superscript"/>
          <w:lang w:val="en-GB" w:eastAsia="en-GB"/>
        </w:rPr>
        <w:t>st</w:t>
      </w:r>
      <w:r w:rsidRPr="0067491E">
        <w:rPr>
          <w:rFonts w:ascii="Arial" w:eastAsia="Times New Roman" w:hAnsi="Arial" w:cs="Arial"/>
          <w:sz w:val="22"/>
          <w:szCs w:val="22"/>
          <w:lang w:val="en-GB" w:eastAsia="en-GB"/>
        </w:rPr>
        <w:t xml:space="preserve"> October 2021 and can be accessed via </w:t>
      </w:r>
      <w:hyperlink r:id="rId8">
        <w:r w:rsidRPr="0067491E">
          <w:rPr>
            <w:rFonts w:ascii="Arial" w:eastAsia="Times New Roman" w:hAnsi="Arial" w:cs="Arial"/>
            <w:color w:val="0000FF"/>
            <w:sz w:val="22"/>
            <w:szCs w:val="22"/>
            <w:u w:val="single"/>
            <w:lang w:val="en-GB" w:eastAsia="en-GB"/>
          </w:rPr>
          <w:t>www.lancashire.gov.uk</w:t>
        </w:r>
      </w:hyperlink>
      <w:r w:rsidRPr="0067491E">
        <w:rPr>
          <w:rFonts w:ascii="Arial" w:eastAsia="Times New Roman" w:hAnsi="Arial" w:cs="Arial"/>
          <w:color w:val="0000FF"/>
          <w:sz w:val="22"/>
          <w:szCs w:val="22"/>
          <w:u w:val="single"/>
          <w:lang w:val="en-GB" w:eastAsia="en-GB"/>
        </w:rPr>
        <w:t xml:space="preserve">. </w:t>
      </w:r>
      <w:r w:rsidRPr="0067491E">
        <w:rPr>
          <w:rFonts w:ascii="Arial" w:eastAsia="Times New Roman" w:hAnsi="Arial" w:cs="Arial"/>
          <w:color w:val="000000"/>
          <w:sz w:val="22"/>
          <w:szCs w:val="22"/>
          <w:lang w:val="en-GB" w:eastAsia="en-GB"/>
        </w:rPr>
        <w:t xml:space="preserve">On this form you will be asked to give THREE equal preferences for the three high schools that you would like your daughter to attend. However, if you want your daughter to attend PMGHS, it is vital that you place our school as your highest preference on this form because if you satisfy the admission criteria of all your three preference schools, you will be offered a place based on your highest preference school. It is not possible to change the order of your preferences for schools after the closing date. Parents will be advised of the outcome of their application on 1st March 2022.  </w:t>
      </w:r>
    </w:p>
    <w:p w14:paraId="0B6F5459" w14:textId="77777777" w:rsidR="0067491E" w:rsidRPr="0067491E" w:rsidRDefault="0067491E" w:rsidP="0067491E">
      <w:pPr>
        <w:spacing w:after="150"/>
        <w:jc w:val="both"/>
        <w:rPr>
          <w:rFonts w:ascii="Arial" w:eastAsia="Times New Roman" w:hAnsi="Arial" w:cs="Arial"/>
          <w:b/>
          <w:color w:val="000000"/>
          <w:shd w:val="clear" w:color="auto" w:fill="FFFFFF"/>
          <w:lang w:val="en-GB" w:eastAsia="en-GB"/>
        </w:rPr>
      </w:pPr>
      <w:r w:rsidRPr="0067491E">
        <w:rPr>
          <w:rFonts w:ascii="Arial" w:eastAsia="Times New Roman" w:hAnsi="Arial" w:cs="Arial"/>
          <w:b/>
          <w:lang w:val="en-GB" w:eastAsia="en-GB"/>
        </w:rPr>
        <w:t xml:space="preserve">Supplementary Information Form </w:t>
      </w:r>
    </w:p>
    <w:p w14:paraId="49037F7F" w14:textId="77777777" w:rsidR="0067491E" w:rsidRPr="0067491E" w:rsidRDefault="0067491E" w:rsidP="0067491E">
      <w:pPr>
        <w:spacing w:after="160" w:line="259" w:lineRule="auto"/>
        <w:jc w:val="both"/>
        <w:rPr>
          <w:rFonts w:ascii="Arial" w:eastAsia="Times New Roman" w:hAnsi="Arial" w:cs="Arial"/>
          <w:b/>
          <w:sz w:val="22"/>
          <w:szCs w:val="22"/>
          <w:lang w:val="en-GB" w:eastAsia="en-GB"/>
        </w:rPr>
      </w:pPr>
      <w:r w:rsidRPr="0067491E">
        <w:rPr>
          <w:rFonts w:ascii="Arial" w:eastAsia="Times New Roman" w:hAnsi="Arial" w:cs="Arial"/>
          <w:b/>
          <w:sz w:val="22"/>
          <w:szCs w:val="22"/>
          <w:lang w:val="en-GB" w:eastAsia="en-GB"/>
        </w:rPr>
        <w:t xml:space="preserve">The Supplementary Information Form will assist the admission’s authority in deciding where your daughter ranks according to the admission policy and whether she qualifies for a place.  </w:t>
      </w:r>
    </w:p>
    <w:p w14:paraId="263F0893" w14:textId="77777777" w:rsidR="0067491E" w:rsidRPr="0067491E" w:rsidRDefault="0067491E" w:rsidP="0067491E">
      <w:pPr>
        <w:spacing w:after="160" w:line="259" w:lineRule="auto"/>
        <w:jc w:val="both"/>
        <w:rPr>
          <w:rFonts w:ascii="Arial" w:eastAsia="Times New Roman" w:hAnsi="Arial" w:cs="Arial"/>
          <w:color w:val="FF0000"/>
          <w:sz w:val="22"/>
          <w:szCs w:val="22"/>
          <w:lang w:val="en-GB" w:eastAsia="en-GB"/>
        </w:rPr>
      </w:pPr>
      <w:r w:rsidRPr="0067491E">
        <w:rPr>
          <w:rFonts w:ascii="Arial" w:eastAsia="Times New Roman" w:hAnsi="Arial" w:cs="Arial"/>
          <w:b/>
          <w:color w:val="FF0000"/>
          <w:sz w:val="22"/>
          <w:szCs w:val="22"/>
          <w:lang w:val="en-GB" w:eastAsia="en-GB"/>
        </w:rPr>
        <w:t xml:space="preserve">Failure to complete the form will affect your daughters place within the oversubscription criteria. Therefore, a supplementary admission form must be filled for ALL applications made. </w:t>
      </w:r>
    </w:p>
    <w:p w14:paraId="5B38B648" w14:textId="77777777" w:rsidR="0067491E" w:rsidRPr="0067491E" w:rsidRDefault="0067491E" w:rsidP="0067491E">
      <w:pPr>
        <w:spacing w:after="150"/>
        <w:jc w:val="both"/>
        <w:rPr>
          <w:rFonts w:ascii="Arial" w:eastAsia="Times New Roman" w:hAnsi="Arial" w:cs="Arial"/>
          <w:color w:val="000000"/>
          <w:sz w:val="22"/>
          <w:szCs w:val="22"/>
          <w:shd w:val="clear" w:color="auto" w:fill="FFFFFF"/>
          <w:lang w:val="en-GB" w:eastAsia="en-GB"/>
        </w:rPr>
      </w:pPr>
      <w:r w:rsidRPr="0067491E">
        <w:rPr>
          <w:rFonts w:ascii="Arial" w:eastAsia="Times New Roman" w:hAnsi="Arial" w:cs="Arial"/>
          <w:color w:val="000000"/>
          <w:sz w:val="22"/>
          <w:szCs w:val="22"/>
          <w:shd w:val="clear" w:color="auto" w:fill="FFFFFF"/>
          <w:lang w:val="en-GB" w:eastAsia="en-GB"/>
        </w:rPr>
        <w:t xml:space="preserve">Parents/carers who wish their application to this school to be considered against the staff, siblings, affiliated primary schools, faith or special circumstances criteria </w:t>
      </w:r>
      <w:r w:rsidRPr="0067491E">
        <w:rPr>
          <w:rFonts w:ascii="Arial" w:eastAsia="Times New Roman" w:hAnsi="Arial" w:cs="Arial"/>
          <w:b/>
          <w:color w:val="000000"/>
          <w:sz w:val="22"/>
          <w:szCs w:val="22"/>
          <w:shd w:val="clear" w:color="auto" w:fill="FFFFFF"/>
          <w:lang w:val="en-GB" w:eastAsia="en-GB"/>
        </w:rPr>
        <w:t>must</w:t>
      </w:r>
      <w:r w:rsidRPr="0067491E">
        <w:rPr>
          <w:rFonts w:ascii="Arial" w:eastAsia="Times New Roman" w:hAnsi="Arial" w:cs="Arial"/>
          <w:color w:val="000000"/>
          <w:sz w:val="22"/>
          <w:szCs w:val="22"/>
          <w:shd w:val="clear" w:color="auto" w:fill="FFFFFF"/>
          <w:lang w:val="en-GB" w:eastAsia="en-GB"/>
        </w:rPr>
        <w:t xml:space="preserve"> in addition fill our school’s Supplementary Information Form (SIF) which is available from our school office and can also be found on our website. </w:t>
      </w:r>
    </w:p>
    <w:p w14:paraId="29B5E1EB" w14:textId="77777777" w:rsidR="0067491E" w:rsidRPr="0067491E" w:rsidRDefault="0067491E" w:rsidP="0067491E">
      <w:pPr>
        <w:spacing w:after="150"/>
        <w:jc w:val="both"/>
        <w:rPr>
          <w:rFonts w:ascii="Arial" w:eastAsia="Times New Roman" w:hAnsi="Arial" w:cs="Arial"/>
          <w:color w:val="000000"/>
          <w:sz w:val="22"/>
          <w:szCs w:val="22"/>
          <w:shd w:val="clear" w:color="auto" w:fill="FFFFFF"/>
          <w:lang w:val="en-GB" w:eastAsia="en-GB"/>
        </w:rPr>
      </w:pPr>
      <w:r w:rsidRPr="0067491E">
        <w:rPr>
          <w:rFonts w:ascii="Arial" w:eastAsia="Times New Roman" w:hAnsi="Arial" w:cs="Arial"/>
          <w:color w:val="000000"/>
          <w:sz w:val="22"/>
          <w:szCs w:val="22"/>
          <w:shd w:val="clear" w:color="auto" w:fill="FFFFFF"/>
          <w:lang w:val="en-GB" w:eastAsia="en-GB"/>
        </w:rPr>
        <w:t xml:space="preserve">The completed form should be returned to our school </w:t>
      </w:r>
      <w:r w:rsidRPr="0067491E">
        <w:rPr>
          <w:rFonts w:ascii="Arial" w:eastAsia="Times New Roman" w:hAnsi="Arial" w:cs="Arial"/>
          <w:sz w:val="22"/>
          <w:szCs w:val="22"/>
          <w:shd w:val="clear" w:color="auto" w:fill="FFFFFF"/>
          <w:lang w:val="en-GB" w:eastAsia="en-GB"/>
        </w:rPr>
        <w:t xml:space="preserve">before the statutory closing date of 31st October 2021. The Supplementary Information </w:t>
      </w:r>
      <w:r w:rsidRPr="0067491E">
        <w:rPr>
          <w:rFonts w:ascii="Arial" w:eastAsia="Times New Roman" w:hAnsi="Arial" w:cs="Arial"/>
          <w:color w:val="000000"/>
          <w:sz w:val="22"/>
          <w:szCs w:val="22"/>
          <w:shd w:val="clear" w:color="auto" w:fill="FFFFFF"/>
          <w:lang w:val="en-GB" w:eastAsia="en-GB"/>
        </w:rPr>
        <w:t xml:space="preserve">Form will </w:t>
      </w:r>
      <w:r w:rsidRPr="0067491E">
        <w:rPr>
          <w:rFonts w:ascii="Arial" w:eastAsia="Times New Roman" w:hAnsi="Arial" w:cs="Arial"/>
          <w:b/>
          <w:color w:val="000000"/>
          <w:sz w:val="22"/>
          <w:szCs w:val="22"/>
          <w:shd w:val="clear" w:color="auto" w:fill="FFFFFF"/>
          <w:lang w:val="en-GB" w:eastAsia="en-GB"/>
        </w:rPr>
        <w:t xml:space="preserve">NOT </w:t>
      </w:r>
      <w:r w:rsidRPr="0067491E">
        <w:rPr>
          <w:rFonts w:ascii="Arial" w:eastAsia="Times New Roman" w:hAnsi="Arial" w:cs="Arial"/>
          <w:color w:val="000000"/>
          <w:sz w:val="22"/>
          <w:szCs w:val="22"/>
          <w:shd w:val="clear" w:color="auto" w:fill="FFFFFF"/>
          <w:lang w:val="en-GB" w:eastAsia="en-GB"/>
        </w:rPr>
        <w:t xml:space="preserve">be accepted after this date. </w:t>
      </w:r>
    </w:p>
    <w:p w14:paraId="41A8AE37" w14:textId="77777777" w:rsidR="0067491E" w:rsidRPr="004626E5" w:rsidRDefault="0067491E" w:rsidP="0067491E">
      <w:pPr>
        <w:spacing w:after="160" w:line="259" w:lineRule="auto"/>
        <w:rPr>
          <w:rFonts w:ascii="Arial" w:eastAsia="Times New Roman" w:hAnsi="Arial" w:cs="Arial"/>
          <w:szCs w:val="22"/>
          <w:lang w:val="en-GB" w:eastAsia="en-GB"/>
        </w:rPr>
      </w:pPr>
    </w:p>
    <w:p w14:paraId="7F305682" w14:textId="77777777" w:rsidR="0067491E" w:rsidRPr="0067491E" w:rsidRDefault="0067491E" w:rsidP="0067491E">
      <w:pPr>
        <w:spacing w:after="160" w:line="259" w:lineRule="auto"/>
        <w:rPr>
          <w:rFonts w:ascii="Arial" w:eastAsia="Times New Roman" w:hAnsi="Arial" w:cs="Arial"/>
          <w:b/>
          <w:lang w:val="en-GB" w:eastAsia="en-GB"/>
        </w:rPr>
      </w:pPr>
      <w:r w:rsidRPr="0067491E">
        <w:rPr>
          <w:rFonts w:ascii="Arial" w:eastAsia="Times New Roman" w:hAnsi="Arial" w:cs="Arial"/>
          <w:b/>
          <w:lang w:val="en-GB" w:eastAsia="en-GB"/>
        </w:rPr>
        <w:t>Admission Arrangements 2022-2023</w:t>
      </w:r>
    </w:p>
    <w:p w14:paraId="7C73B3F5" w14:textId="77777777" w:rsidR="0067491E" w:rsidRPr="0067491E" w:rsidRDefault="0067491E" w:rsidP="0067491E">
      <w:pPr>
        <w:spacing w:after="150"/>
        <w:jc w:val="both"/>
        <w:rPr>
          <w:rFonts w:ascii="Arial" w:eastAsia="Times New Roman" w:hAnsi="Arial" w:cs="Arial"/>
          <w:color w:val="000000"/>
          <w:sz w:val="22"/>
          <w:szCs w:val="22"/>
          <w:shd w:val="clear" w:color="auto" w:fill="FFFFFF"/>
          <w:lang w:val="en-GB" w:eastAsia="en-GB"/>
        </w:rPr>
      </w:pPr>
      <w:r w:rsidRPr="0067491E">
        <w:rPr>
          <w:rFonts w:ascii="Arial" w:eastAsia="Times New Roman" w:hAnsi="Arial" w:cs="Arial"/>
          <w:color w:val="000000"/>
          <w:sz w:val="22"/>
          <w:szCs w:val="22"/>
          <w:shd w:val="clear" w:color="auto" w:fill="FFFFFF"/>
          <w:lang w:val="en-GB" w:eastAsia="en-GB"/>
        </w:rPr>
        <w:t>All applicants to the school will be offered a place if there are no more than 120 applications.</w:t>
      </w:r>
    </w:p>
    <w:p w14:paraId="7DCBAC38" w14:textId="77777777" w:rsidR="0067491E" w:rsidRPr="0067491E" w:rsidRDefault="0067491E" w:rsidP="0067491E">
      <w:pPr>
        <w:spacing w:after="150"/>
        <w:jc w:val="both"/>
        <w:rPr>
          <w:rFonts w:ascii="Arial" w:eastAsia="Times New Roman" w:hAnsi="Arial" w:cs="Arial"/>
          <w:color w:val="000000"/>
          <w:sz w:val="22"/>
          <w:szCs w:val="22"/>
          <w:shd w:val="clear" w:color="auto" w:fill="FFFFFF"/>
          <w:lang w:val="en-GB" w:eastAsia="en-GB"/>
        </w:rPr>
      </w:pPr>
      <w:r w:rsidRPr="0067491E">
        <w:rPr>
          <w:rFonts w:ascii="Arial" w:eastAsia="Times New Roman" w:hAnsi="Arial" w:cs="Arial"/>
          <w:color w:val="000000"/>
          <w:sz w:val="22"/>
          <w:szCs w:val="22"/>
          <w:shd w:val="clear" w:color="auto" w:fill="FFFFFF"/>
          <w:lang w:val="en-GB" w:eastAsia="en-GB"/>
        </w:rPr>
        <w:t>If the school is oversubscribed, girls will be considered in priority according to the oversubscription criteria below.</w:t>
      </w:r>
    </w:p>
    <w:p w14:paraId="099AE80B" w14:textId="77777777" w:rsidR="0067491E" w:rsidRPr="0067491E" w:rsidRDefault="0067491E" w:rsidP="0067491E">
      <w:pPr>
        <w:spacing w:after="150"/>
        <w:jc w:val="both"/>
        <w:rPr>
          <w:rFonts w:ascii="Arial" w:eastAsia="Times New Roman" w:hAnsi="Arial" w:cs="Arial"/>
          <w:color w:val="000000"/>
          <w:sz w:val="22"/>
          <w:szCs w:val="22"/>
          <w:shd w:val="clear" w:color="auto" w:fill="FFFFFF"/>
          <w:lang w:val="en-GB" w:eastAsia="en-GB"/>
        </w:rPr>
      </w:pPr>
      <w:r w:rsidRPr="0067491E">
        <w:rPr>
          <w:rFonts w:ascii="Arial" w:eastAsia="Times New Roman" w:hAnsi="Arial" w:cs="Arial"/>
          <w:color w:val="000000"/>
          <w:sz w:val="22"/>
          <w:szCs w:val="22"/>
          <w:shd w:val="clear" w:color="auto" w:fill="FFFFFF"/>
          <w:lang w:val="en-GB" w:eastAsia="en-GB"/>
        </w:rPr>
        <w:t>Girls with an Education Health Care Plan (EHCP) that names PMGHS, will be offered a place before the application of the over-subscription criteria. (</w:t>
      </w:r>
      <w:proofErr w:type="gramStart"/>
      <w:r w:rsidRPr="0067491E">
        <w:rPr>
          <w:rFonts w:ascii="Arial" w:eastAsia="Times New Roman" w:hAnsi="Arial" w:cs="Arial"/>
          <w:color w:val="000000"/>
          <w:sz w:val="22"/>
          <w:szCs w:val="22"/>
          <w:shd w:val="clear" w:color="auto" w:fill="FFFFFF"/>
          <w:lang w:val="en-GB" w:eastAsia="en-GB"/>
        </w:rPr>
        <w:t>see</w:t>
      </w:r>
      <w:proofErr w:type="gramEnd"/>
      <w:r w:rsidRPr="0067491E">
        <w:rPr>
          <w:rFonts w:ascii="Arial" w:eastAsia="Times New Roman" w:hAnsi="Arial" w:cs="Arial"/>
          <w:color w:val="000000"/>
          <w:sz w:val="22"/>
          <w:szCs w:val="22"/>
          <w:shd w:val="clear" w:color="auto" w:fill="FFFFFF"/>
          <w:lang w:val="en-GB" w:eastAsia="en-GB"/>
        </w:rPr>
        <w:t xml:space="preserve"> note a)</w:t>
      </w:r>
    </w:p>
    <w:p w14:paraId="16C49FAD" w14:textId="77777777" w:rsidR="0067491E" w:rsidRPr="0067491E" w:rsidRDefault="0067491E" w:rsidP="0067491E">
      <w:pPr>
        <w:spacing w:after="240" w:line="312" w:lineRule="auto"/>
        <w:contextualSpacing/>
        <w:jc w:val="both"/>
        <w:rPr>
          <w:rFonts w:ascii="Arial" w:eastAsia="Times New Roman" w:hAnsi="Arial" w:cs="Arial"/>
          <w:color w:val="000000"/>
          <w:sz w:val="22"/>
          <w:szCs w:val="22"/>
          <w:lang w:val="en-GB" w:eastAsia="en-GB"/>
        </w:rPr>
      </w:pPr>
    </w:p>
    <w:p w14:paraId="102E73BC" w14:textId="77777777" w:rsidR="0067491E" w:rsidRPr="0067491E" w:rsidRDefault="0067491E" w:rsidP="0067491E">
      <w:pPr>
        <w:pStyle w:val="ListParagraph"/>
        <w:numPr>
          <w:ilvl w:val="0"/>
          <w:numId w:val="30"/>
        </w:numPr>
        <w:spacing w:after="160" w:line="259" w:lineRule="auto"/>
        <w:jc w:val="both"/>
        <w:rPr>
          <w:rFonts w:ascii="Arial" w:hAnsi="Arial" w:cs="Arial"/>
          <w:color w:val="000000"/>
          <w:sz w:val="22"/>
          <w:szCs w:val="22"/>
        </w:rPr>
      </w:pPr>
      <w:r w:rsidRPr="0067491E">
        <w:rPr>
          <w:rFonts w:ascii="Arial" w:hAnsi="Arial" w:cs="Arial"/>
          <w:color w:val="000000"/>
          <w:sz w:val="22"/>
          <w:szCs w:val="22"/>
        </w:rPr>
        <w:t xml:space="preserve">Looked after girls who were previously looked after, but immediately after being looked after became subject to an adoption, child arrangements or a special guardianship order or those girls who appear to the school to have been in state care outside of England and ceased to be in state care as a result of being </w:t>
      </w:r>
      <w:proofErr w:type="gramStart"/>
      <w:r w:rsidRPr="0067491E">
        <w:rPr>
          <w:rFonts w:ascii="Arial" w:hAnsi="Arial" w:cs="Arial"/>
          <w:color w:val="000000"/>
          <w:sz w:val="22"/>
          <w:szCs w:val="22"/>
        </w:rPr>
        <w:t>adopted..</w:t>
      </w:r>
      <w:proofErr w:type="gramEnd"/>
      <w:r w:rsidRPr="0067491E">
        <w:rPr>
          <w:rFonts w:ascii="Arial" w:hAnsi="Arial" w:cs="Arial"/>
          <w:color w:val="000000"/>
          <w:sz w:val="22"/>
          <w:szCs w:val="22"/>
        </w:rPr>
        <w:t xml:space="preserve"> (</w:t>
      </w:r>
      <w:proofErr w:type="gramStart"/>
      <w:r w:rsidRPr="0067491E">
        <w:rPr>
          <w:rFonts w:ascii="Arial" w:hAnsi="Arial" w:cs="Arial"/>
          <w:color w:val="000000"/>
          <w:sz w:val="22"/>
          <w:szCs w:val="22"/>
        </w:rPr>
        <w:t>see</w:t>
      </w:r>
      <w:proofErr w:type="gramEnd"/>
      <w:r w:rsidRPr="0067491E">
        <w:rPr>
          <w:rFonts w:ascii="Arial" w:hAnsi="Arial" w:cs="Arial"/>
          <w:color w:val="000000"/>
          <w:sz w:val="22"/>
          <w:szCs w:val="22"/>
        </w:rPr>
        <w:t xml:space="preserve"> note 1) </w:t>
      </w:r>
    </w:p>
    <w:p w14:paraId="59BE6619" w14:textId="7D657EC5" w:rsidR="0067491E" w:rsidRPr="0067491E" w:rsidRDefault="0067491E" w:rsidP="0067491E">
      <w:pPr>
        <w:pStyle w:val="ListParagraph"/>
        <w:numPr>
          <w:ilvl w:val="0"/>
          <w:numId w:val="30"/>
        </w:numPr>
        <w:spacing w:after="160" w:line="259" w:lineRule="auto"/>
        <w:jc w:val="both"/>
        <w:rPr>
          <w:rFonts w:ascii="Arial" w:hAnsi="Arial" w:cs="Arial"/>
          <w:color w:val="000000"/>
          <w:sz w:val="22"/>
          <w:szCs w:val="22"/>
        </w:rPr>
      </w:pPr>
      <w:r w:rsidRPr="0067491E">
        <w:rPr>
          <w:rFonts w:ascii="Arial" w:hAnsi="Arial" w:cs="Arial"/>
          <w:color w:val="000000"/>
          <w:sz w:val="22"/>
          <w:szCs w:val="22"/>
        </w:rPr>
        <w:t>Daughters of staff employed at PMGHS for 2 or more years at the time when the application for admission is made and is still employed at the time of admission. Also, daughters of members of staff who have been recruited to fill a post where there is a demonstrable skill shortage. This applies to all staff, full and part time, who are employed by the school. Applications under this category must fill the school’s SIF form. (</w:t>
      </w:r>
      <w:proofErr w:type="gramStart"/>
      <w:r w:rsidRPr="0067491E">
        <w:rPr>
          <w:rFonts w:ascii="Arial" w:hAnsi="Arial" w:cs="Arial"/>
          <w:color w:val="000000"/>
          <w:sz w:val="22"/>
          <w:szCs w:val="22"/>
        </w:rPr>
        <w:t>see</w:t>
      </w:r>
      <w:proofErr w:type="gramEnd"/>
      <w:r w:rsidRPr="0067491E">
        <w:rPr>
          <w:rFonts w:ascii="Arial" w:hAnsi="Arial" w:cs="Arial"/>
          <w:color w:val="000000"/>
          <w:sz w:val="22"/>
          <w:szCs w:val="22"/>
        </w:rPr>
        <w:t xml:space="preserve"> note 2)</w:t>
      </w:r>
    </w:p>
    <w:p w14:paraId="785FA0A0" w14:textId="45E9C824" w:rsidR="0067491E" w:rsidRPr="0067491E" w:rsidRDefault="0067491E" w:rsidP="0067491E">
      <w:pPr>
        <w:pStyle w:val="ListParagraph"/>
        <w:numPr>
          <w:ilvl w:val="0"/>
          <w:numId w:val="30"/>
        </w:numPr>
        <w:spacing w:after="160" w:line="259" w:lineRule="auto"/>
        <w:jc w:val="both"/>
        <w:rPr>
          <w:rFonts w:ascii="Arial" w:hAnsi="Arial" w:cs="Arial"/>
          <w:color w:val="000000"/>
          <w:sz w:val="22"/>
          <w:szCs w:val="22"/>
        </w:rPr>
      </w:pPr>
      <w:r w:rsidRPr="0067491E">
        <w:rPr>
          <w:rFonts w:ascii="Arial" w:hAnsi="Arial" w:cs="Arial"/>
          <w:color w:val="000000"/>
          <w:sz w:val="22"/>
          <w:szCs w:val="22"/>
        </w:rPr>
        <w:t>Girls with a sibling who is a pupil attending PMGHS at the time of application. Applications under this category must fill the school’s SIF form. (</w:t>
      </w:r>
      <w:proofErr w:type="gramStart"/>
      <w:r w:rsidRPr="0067491E">
        <w:rPr>
          <w:rFonts w:ascii="Arial" w:hAnsi="Arial" w:cs="Arial"/>
          <w:color w:val="000000"/>
          <w:sz w:val="22"/>
          <w:szCs w:val="22"/>
        </w:rPr>
        <w:t>see</w:t>
      </w:r>
      <w:proofErr w:type="gramEnd"/>
      <w:r w:rsidRPr="0067491E">
        <w:rPr>
          <w:rFonts w:ascii="Arial" w:hAnsi="Arial" w:cs="Arial"/>
          <w:color w:val="000000"/>
          <w:sz w:val="22"/>
          <w:szCs w:val="22"/>
        </w:rPr>
        <w:t xml:space="preserve"> note 3)</w:t>
      </w:r>
    </w:p>
    <w:p w14:paraId="07A20846" w14:textId="4BEAD5AD" w:rsidR="0067491E" w:rsidRPr="0067491E" w:rsidRDefault="0067491E" w:rsidP="0067491E">
      <w:pPr>
        <w:pStyle w:val="ListParagraph"/>
        <w:numPr>
          <w:ilvl w:val="0"/>
          <w:numId w:val="30"/>
        </w:numPr>
        <w:spacing w:after="240" w:line="312" w:lineRule="auto"/>
        <w:jc w:val="both"/>
        <w:rPr>
          <w:rFonts w:ascii="Arial" w:hAnsi="Arial" w:cs="Arial"/>
          <w:color w:val="000000"/>
          <w:sz w:val="22"/>
          <w:szCs w:val="22"/>
        </w:rPr>
      </w:pPr>
      <w:r w:rsidRPr="00E22E2C">
        <w:rPr>
          <w:rStyle w:val="BodyTextChar"/>
        </w:rPr>
        <w:t>Children who attend our affiliated primary schools - The Olive school Preston. Applications under this category must fill the school’s SIF form</w:t>
      </w:r>
      <w:r w:rsidRPr="0067491E">
        <w:rPr>
          <w:rFonts w:ascii="Arial" w:hAnsi="Arial" w:cs="Arial"/>
          <w:color w:val="000000"/>
          <w:sz w:val="22"/>
          <w:szCs w:val="22"/>
        </w:rPr>
        <w:t>. (</w:t>
      </w:r>
      <w:proofErr w:type="gramStart"/>
      <w:r w:rsidRPr="0067491E">
        <w:rPr>
          <w:rFonts w:ascii="Arial" w:hAnsi="Arial" w:cs="Arial"/>
          <w:color w:val="000000"/>
          <w:sz w:val="22"/>
          <w:szCs w:val="22"/>
        </w:rPr>
        <w:t>see</w:t>
      </w:r>
      <w:proofErr w:type="gramEnd"/>
      <w:r w:rsidRPr="0067491E">
        <w:rPr>
          <w:rFonts w:ascii="Arial" w:hAnsi="Arial" w:cs="Arial"/>
          <w:color w:val="000000"/>
          <w:sz w:val="22"/>
          <w:szCs w:val="22"/>
        </w:rPr>
        <w:t xml:space="preserve"> note 4)</w:t>
      </w:r>
    </w:p>
    <w:p w14:paraId="6E241981" w14:textId="5ACA616B" w:rsidR="0067491E" w:rsidRPr="0067491E" w:rsidRDefault="0067491E" w:rsidP="0067491E">
      <w:pPr>
        <w:pStyle w:val="Title"/>
        <w:numPr>
          <w:ilvl w:val="0"/>
          <w:numId w:val="30"/>
        </w:numPr>
        <w:rPr>
          <w:rFonts w:ascii="Arial" w:eastAsia="Times New Roman" w:hAnsi="Arial" w:cs="Arial"/>
          <w:color w:val="000000"/>
          <w:spacing w:val="0"/>
          <w:kern w:val="0"/>
          <w:sz w:val="22"/>
          <w:szCs w:val="22"/>
          <w:lang w:val="en-GB" w:eastAsia="en-GB"/>
        </w:rPr>
      </w:pPr>
      <w:r w:rsidRPr="0067491E">
        <w:rPr>
          <w:rFonts w:ascii="Arial" w:eastAsia="Times New Roman" w:hAnsi="Arial" w:cs="Arial"/>
          <w:color w:val="000000"/>
          <w:spacing w:val="0"/>
          <w:kern w:val="0"/>
          <w:sz w:val="22"/>
          <w:szCs w:val="22"/>
          <w:lang w:val="en-GB" w:eastAsia="en-GB"/>
        </w:rPr>
        <w:lastRenderedPageBreak/>
        <w:t xml:space="preserve">Muslim girls who have exceptionally strong special, </w:t>
      </w:r>
      <w:proofErr w:type="gramStart"/>
      <w:r w:rsidRPr="0067491E">
        <w:rPr>
          <w:rFonts w:ascii="Arial" w:eastAsia="Times New Roman" w:hAnsi="Arial" w:cs="Arial"/>
          <w:color w:val="000000"/>
          <w:spacing w:val="0"/>
          <w:kern w:val="0"/>
          <w:sz w:val="22"/>
          <w:szCs w:val="22"/>
          <w:lang w:val="en-GB" w:eastAsia="en-GB"/>
        </w:rPr>
        <w:t>medical</w:t>
      </w:r>
      <w:proofErr w:type="gramEnd"/>
      <w:r w:rsidRPr="0067491E">
        <w:rPr>
          <w:rFonts w:ascii="Arial" w:eastAsia="Times New Roman" w:hAnsi="Arial" w:cs="Arial"/>
          <w:color w:val="000000"/>
          <w:spacing w:val="0"/>
          <w:kern w:val="0"/>
          <w:sz w:val="22"/>
          <w:szCs w:val="22"/>
          <w:lang w:val="en-GB" w:eastAsia="en-GB"/>
        </w:rPr>
        <w:t xml:space="preserve"> or social circumstances, which are directly relevant to attendance at PMGHS. Applications under this category must fill the school’s SIF form. (</w:t>
      </w:r>
      <w:proofErr w:type="gramStart"/>
      <w:r w:rsidRPr="0067491E">
        <w:rPr>
          <w:rFonts w:ascii="Arial" w:eastAsia="Times New Roman" w:hAnsi="Arial" w:cs="Arial"/>
          <w:color w:val="000000"/>
          <w:spacing w:val="0"/>
          <w:kern w:val="0"/>
          <w:sz w:val="22"/>
          <w:szCs w:val="22"/>
          <w:lang w:val="en-GB" w:eastAsia="en-GB"/>
        </w:rPr>
        <w:t>see</w:t>
      </w:r>
      <w:proofErr w:type="gramEnd"/>
      <w:r w:rsidRPr="0067491E">
        <w:rPr>
          <w:rFonts w:ascii="Arial" w:eastAsia="Times New Roman" w:hAnsi="Arial" w:cs="Arial"/>
          <w:color w:val="000000"/>
          <w:spacing w:val="0"/>
          <w:kern w:val="0"/>
          <w:sz w:val="22"/>
          <w:szCs w:val="22"/>
          <w:lang w:val="en-GB" w:eastAsia="en-GB"/>
        </w:rPr>
        <w:t xml:space="preserve"> note 5)</w:t>
      </w:r>
    </w:p>
    <w:p w14:paraId="79F34CEA" w14:textId="77777777" w:rsidR="0067491E" w:rsidRPr="0067491E" w:rsidRDefault="0067491E" w:rsidP="0067491E">
      <w:pPr>
        <w:rPr>
          <w:sz w:val="22"/>
          <w:szCs w:val="22"/>
          <w:lang w:val="en-GB" w:eastAsia="en-GB"/>
        </w:rPr>
      </w:pPr>
    </w:p>
    <w:p w14:paraId="0BB171E6" w14:textId="48E310D5" w:rsidR="0067491E" w:rsidRDefault="0067491E" w:rsidP="0067491E">
      <w:pPr>
        <w:pStyle w:val="ListParagraph"/>
        <w:numPr>
          <w:ilvl w:val="0"/>
          <w:numId w:val="30"/>
        </w:numPr>
        <w:spacing w:after="160" w:line="259" w:lineRule="auto"/>
        <w:jc w:val="both"/>
        <w:rPr>
          <w:rFonts w:ascii="Arial" w:hAnsi="Arial" w:cs="Arial"/>
          <w:color w:val="000000"/>
          <w:sz w:val="22"/>
          <w:szCs w:val="22"/>
        </w:rPr>
      </w:pPr>
      <w:r w:rsidRPr="0067491E">
        <w:rPr>
          <w:rFonts w:ascii="Arial" w:hAnsi="Arial" w:cs="Arial"/>
          <w:sz w:val="22"/>
          <w:szCs w:val="22"/>
        </w:rPr>
        <w:t>Muslim</w:t>
      </w:r>
      <w:r w:rsidRPr="0067491E">
        <w:rPr>
          <w:rFonts w:ascii="Arial" w:hAnsi="Arial" w:cs="Arial"/>
          <w:color w:val="00B050"/>
          <w:sz w:val="22"/>
          <w:szCs w:val="22"/>
        </w:rPr>
        <w:t xml:space="preserve"> </w:t>
      </w:r>
      <w:r w:rsidRPr="0067491E">
        <w:rPr>
          <w:rFonts w:ascii="Arial" w:hAnsi="Arial" w:cs="Arial"/>
          <w:sz w:val="22"/>
          <w:szCs w:val="22"/>
        </w:rPr>
        <w:t xml:space="preserve">girls who themselves or their parents regularly attend a mosque/madrasah from the list below, showing a commitment to faith. </w:t>
      </w:r>
      <w:r w:rsidRPr="0067491E">
        <w:rPr>
          <w:rFonts w:ascii="Arial" w:hAnsi="Arial" w:cs="Arial"/>
          <w:color w:val="000000"/>
          <w:sz w:val="22"/>
          <w:szCs w:val="22"/>
        </w:rPr>
        <w:t>Applications under this category must fill the school’s SIF form. (</w:t>
      </w:r>
      <w:proofErr w:type="gramStart"/>
      <w:r w:rsidRPr="0067491E">
        <w:rPr>
          <w:rFonts w:ascii="Arial" w:hAnsi="Arial" w:cs="Arial"/>
          <w:color w:val="000000"/>
          <w:sz w:val="22"/>
          <w:szCs w:val="22"/>
        </w:rPr>
        <w:t>see</w:t>
      </w:r>
      <w:proofErr w:type="gramEnd"/>
      <w:r w:rsidRPr="0067491E">
        <w:rPr>
          <w:rFonts w:ascii="Arial" w:hAnsi="Arial" w:cs="Arial"/>
          <w:color w:val="000000"/>
          <w:sz w:val="22"/>
          <w:szCs w:val="22"/>
        </w:rPr>
        <w:t xml:space="preserve"> note 6)</w:t>
      </w:r>
    </w:p>
    <w:p w14:paraId="6F071BFC" w14:textId="77777777" w:rsidR="0067491E" w:rsidRPr="0067491E" w:rsidRDefault="0067491E" w:rsidP="0067491E">
      <w:pPr>
        <w:pStyle w:val="ListParagraph"/>
        <w:rPr>
          <w:rFonts w:ascii="Arial" w:hAnsi="Arial" w:cs="Arial"/>
          <w:color w:val="000000"/>
          <w:sz w:val="22"/>
          <w:szCs w:val="22"/>
        </w:rPr>
      </w:pPr>
    </w:p>
    <w:tbl>
      <w:tblPr>
        <w:tblStyle w:val="TableGrid"/>
        <w:tblW w:w="10348" w:type="dxa"/>
        <w:jc w:val="center"/>
        <w:tblLook w:val="04A0" w:firstRow="1" w:lastRow="0" w:firstColumn="1" w:lastColumn="0" w:noHBand="0" w:noVBand="1"/>
      </w:tblPr>
      <w:tblGrid>
        <w:gridCol w:w="1702"/>
        <w:gridCol w:w="1701"/>
        <w:gridCol w:w="1842"/>
        <w:gridCol w:w="1560"/>
        <w:gridCol w:w="1701"/>
        <w:gridCol w:w="1842"/>
      </w:tblGrid>
      <w:tr w:rsidR="0067491E" w:rsidRPr="004626E5" w14:paraId="0C125A2D" w14:textId="77777777" w:rsidTr="0067491E">
        <w:trPr>
          <w:jc w:val="center"/>
        </w:trPr>
        <w:tc>
          <w:tcPr>
            <w:tcW w:w="1702" w:type="dxa"/>
          </w:tcPr>
          <w:p w14:paraId="78F6695D" w14:textId="77777777" w:rsidR="0067491E" w:rsidRPr="004626E5" w:rsidRDefault="0067491E" w:rsidP="00735F31">
            <w:pPr>
              <w:rPr>
                <w:rFonts w:ascii="Arial" w:hAnsi="Arial" w:cs="Arial"/>
                <w:b/>
                <w:bCs/>
              </w:rPr>
            </w:pPr>
            <w:proofErr w:type="spellStart"/>
            <w:r w:rsidRPr="004626E5">
              <w:rPr>
                <w:rFonts w:ascii="Arial" w:hAnsi="Arial" w:cs="Arial"/>
                <w:b/>
                <w:bCs/>
              </w:rPr>
              <w:t>Quwwatul</w:t>
            </w:r>
            <w:proofErr w:type="spellEnd"/>
            <w:r w:rsidRPr="004626E5">
              <w:rPr>
                <w:rFonts w:ascii="Arial" w:hAnsi="Arial" w:cs="Arial"/>
                <w:b/>
                <w:bCs/>
              </w:rPr>
              <w:t xml:space="preserve"> Islam, Peel Hall St.</w:t>
            </w:r>
          </w:p>
          <w:p w14:paraId="203500E9" w14:textId="77777777" w:rsidR="0067491E" w:rsidRPr="004626E5" w:rsidRDefault="0067491E" w:rsidP="00735F31">
            <w:pPr>
              <w:rPr>
                <w:rFonts w:ascii="Arial" w:hAnsi="Arial" w:cs="Arial"/>
                <w:b/>
                <w:bCs/>
              </w:rPr>
            </w:pPr>
          </w:p>
          <w:p w14:paraId="2C70A251" w14:textId="77777777" w:rsidR="0067491E" w:rsidRPr="004626E5" w:rsidRDefault="0067491E" w:rsidP="00735F31">
            <w:pPr>
              <w:rPr>
                <w:rFonts w:ascii="Arial" w:hAnsi="Arial" w:cs="Arial"/>
                <w:b/>
                <w:bCs/>
              </w:rPr>
            </w:pPr>
            <w:r w:rsidRPr="004626E5">
              <w:rPr>
                <w:rFonts w:ascii="Arial" w:hAnsi="Arial" w:cs="Arial"/>
                <w:b/>
                <w:bCs/>
              </w:rPr>
              <w:t>Deepdale</w:t>
            </w:r>
          </w:p>
          <w:p w14:paraId="780FD5B0" w14:textId="77777777" w:rsidR="0067491E" w:rsidRPr="004626E5" w:rsidRDefault="0067491E" w:rsidP="00735F31">
            <w:pPr>
              <w:rPr>
                <w:rFonts w:ascii="Arial" w:hAnsi="Arial" w:cs="Arial"/>
                <w:b/>
                <w:bCs/>
              </w:rPr>
            </w:pPr>
          </w:p>
          <w:p w14:paraId="1285C018"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1</w:t>
            </w:r>
            <w:r>
              <w:rPr>
                <w:rFonts w:ascii="Arial" w:hAnsi="Arial" w:cs="Arial"/>
                <w:b/>
                <w:bCs/>
                <w:color w:val="215868" w:themeColor="accent5" w:themeShade="80"/>
              </w:rPr>
              <w:t>9</w:t>
            </w:r>
            <w:r w:rsidRPr="004626E5">
              <w:rPr>
                <w:rFonts w:ascii="Arial" w:hAnsi="Arial" w:cs="Arial"/>
                <w:b/>
                <w:bCs/>
                <w:color w:val="215868" w:themeColor="accent5" w:themeShade="80"/>
              </w:rPr>
              <w:t xml:space="preserve"> spaces</w:t>
            </w:r>
          </w:p>
        </w:tc>
        <w:tc>
          <w:tcPr>
            <w:tcW w:w="1701" w:type="dxa"/>
          </w:tcPr>
          <w:p w14:paraId="302715A3" w14:textId="77777777" w:rsidR="0067491E" w:rsidRPr="004626E5" w:rsidRDefault="0067491E" w:rsidP="00735F31">
            <w:pPr>
              <w:rPr>
                <w:rFonts w:ascii="Arial" w:hAnsi="Arial" w:cs="Arial"/>
                <w:b/>
                <w:bCs/>
              </w:rPr>
            </w:pPr>
            <w:proofErr w:type="spellStart"/>
            <w:r w:rsidRPr="004626E5">
              <w:rPr>
                <w:rFonts w:ascii="Arial" w:hAnsi="Arial" w:cs="Arial"/>
                <w:b/>
                <w:bCs/>
              </w:rPr>
              <w:t>Maahadus</w:t>
            </w:r>
            <w:proofErr w:type="spellEnd"/>
            <w:r w:rsidRPr="004626E5">
              <w:rPr>
                <w:rFonts w:ascii="Arial" w:hAnsi="Arial" w:cs="Arial"/>
                <w:b/>
                <w:bCs/>
              </w:rPr>
              <w:t xml:space="preserve"> </w:t>
            </w:r>
            <w:proofErr w:type="spellStart"/>
            <w:r w:rsidRPr="004626E5">
              <w:rPr>
                <w:rFonts w:ascii="Arial" w:hAnsi="Arial" w:cs="Arial"/>
                <w:b/>
                <w:bCs/>
              </w:rPr>
              <w:t>Shuhada</w:t>
            </w:r>
            <w:proofErr w:type="spellEnd"/>
            <w:r w:rsidRPr="004626E5">
              <w:rPr>
                <w:rFonts w:ascii="Arial" w:hAnsi="Arial" w:cs="Arial"/>
                <w:b/>
                <w:bCs/>
              </w:rPr>
              <w:t>, Deepdale Rd,</w:t>
            </w:r>
          </w:p>
          <w:p w14:paraId="6675DB8A" w14:textId="77777777" w:rsidR="0067491E" w:rsidRPr="004626E5" w:rsidRDefault="0067491E" w:rsidP="00735F31">
            <w:pPr>
              <w:rPr>
                <w:rFonts w:ascii="Arial" w:hAnsi="Arial" w:cs="Arial"/>
                <w:b/>
                <w:bCs/>
              </w:rPr>
            </w:pPr>
          </w:p>
          <w:p w14:paraId="5274285B" w14:textId="77777777" w:rsidR="0067491E" w:rsidRPr="004626E5" w:rsidRDefault="0067491E" w:rsidP="00735F31">
            <w:pPr>
              <w:rPr>
                <w:rFonts w:ascii="Arial" w:hAnsi="Arial" w:cs="Arial"/>
                <w:b/>
                <w:bCs/>
              </w:rPr>
            </w:pPr>
            <w:r w:rsidRPr="004626E5">
              <w:rPr>
                <w:rFonts w:ascii="Arial" w:hAnsi="Arial" w:cs="Arial"/>
                <w:b/>
                <w:bCs/>
              </w:rPr>
              <w:t>Deepdale</w:t>
            </w:r>
          </w:p>
          <w:p w14:paraId="4D3D0220" w14:textId="77777777" w:rsidR="0067491E" w:rsidRPr="004626E5" w:rsidRDefault="0067491E" w:rsidP="00735F31">
            <w:pPr>
              <w:rPr>
                <w:rFonts w:ascii="Arial" w:hAnsi="Arial" w:cs="Arial"/>
                <w:b/>
                <w:bCs/>
              </w:rPr>
            </w:pPr>
          </w:p>
          <w:p w14:paraId="38876203" w14:textId="77777777" w:rsidR="0067491E" w:rsidRPr="004626E5" w:rsidRDefault="0067491E" w:rsidP="00735F31">
            <w:pPr>
              <w:rPr>
                <w:rFonts w:ascii="Arial" w:hAnsi="Arial" w:cs="Arial"/>
                <w:b/>
                <w:bCs/>
              </w:rPr>
            </w:pPr>
            <w:r>
              <w:rPr>
                <w:rFonts w:ascii="Arial" w:hAnsi="Arial" w:cs="Arial"/>
                <w:b/>
                <w:bCs/>
                <w:color w:val="215868" w:themeColor="accent5" w:themeShade="80"/>
              </w:rPr>
              <w:t>9</w:t>
            </w:r>
            <w:r w:rsidRPr="004626E5">
              <w:rPr>
                <w:rFonts w:ascii="Arial" w:hAnsi="Arial" w:cs="Arial"/>
                <w:b/>
                <w:bCs/>
                <w:color w:val="215868" w:themeColor="accent5" w:themeShade="80"/>
              </w:rPr>
              <w:t xml:space="preserve"> spaces</w:t>
            </w:r>
          </w:p>
        </w:tc>
        <w:tc>
          <w:tcPr>
            <w:tcW w:w="1842" w:type="dxa"/>
          </w:tcPr>
          <w:p w14:paraId="3CC7E581" w14:textId="77777777" w:rsidR="0067491E" w:rsidRPr="004626E5" w:rsidRDefault="0067491E" w:rsidP="00735F31">
            <w:pPr>
              <w:rPr>
                <w:rFonts w:ascii="Arial" w:hAnsi="Arial" w:cs="Arial"/>
                <w:b/>
                <w:bCs/>
              </w:rPr>
            </w:pPr>
            <w:r w:rsidRPr="004626E5">
              <w:rPr>
                <w:rFonts w:ascii="Arial" w:hAnsi="Arial" w:cs="Arial"/>
                <w:b/>
                <w:bCs/>
              </w:rPr>
              <w:t>Falah Mosque, Kent St,</w:t>
            </w:r>
          </w:p>
          <w:p w14:paraId="5BBC6C97" w14:textId="77777777" w:rsidR="0067491E" w:rsidRPr="004626E5" w:rsidRDefault="0067491E" w:rsidP="00735F31">
            <w:pPr>
              <w:rPr>
                <w:rFonts w:ascii="Arial" w:hAnsi="Arial" w:cs="Arial"/>
                <w:b/>
                <w:bCs/>
              </w:rPr>
            </w:pPr>
          </w:p>
          <w:p w14:paraId="669EB7D1" w14:textId="77777777" w:rsidR="0067491E" w:rsidRPr="004626E5" w:rsidRDefault="0067491E" w:rsidP="00735F31">
            <w:pPr>
              <w:rPr>
                <w:rFonts w:ascii="Arial" w:hAnsi="Arial" w:cs="Arial"/>
                <w:b/>
                <w:bCs/>
              </w:rPr>
            </w:pPr>
          </w:p>
          <w:p w14:paraId="71FEBA65" w14:textId="77777777" w:rsidR="0067491E" w:rsidRPr="004626E5" w:rsidRDefault="0067491E" w:rsidP="00735F31">
            <w:pPr>
              <w:rPr>
                <w:rFonts w:ascii="Arial" w:hAnsi="Arial" w:cs="Arial"/>
                <w:b/>
                <w:bCs/>
              </w:rPr>
            </w:pPr>
            <w:r w:rsidRPr="004626E5">
              <w:rPr>
                <w:rFonts w:ascii="Arial" w:hAnsi="Arial" w:cs="Arial"/>
                <w:b/>
                <w:bCs/>
              </w:rPr>
              <w:t>Deepdale</w:t>
            </w:r>
          </w:p>
          <w:p w14:paraId="54419CFE" w14:textId="77777777" w:rsidR="0067491E" w:rsidRPr="004626E5" w:rsidRDefault="0067491E" w:rsidP="00735F31">
            <w:pPr>
              <w:rPr>
                <w:rFonts w:ascii="Arial" w:hAnsi="Arial" w:cs="Arial"/>
                <w:b/>
                <w:bCs/>
              </w:rPr>
            </w:pPr>
          </w:p>
          <w:p w14:paraId="7430901E" w14:textId="77777777" w:rsidR="0067491E" w:rsidRPr="004626E5" w:rsidRDefault="0067491E" w:rsidP="00735F31">
            <w:pPr>
              <w:rPr>
                <w:rFonts w:ascii="Arial" w:hAnsi="Arial" w:cs="Arial"/>
                <w:b/>
                <w:bCs/>
              </w:rPr>
            </w:pPr>
            <w:r>
              <w:rPr>
                <w:rFonts w:ascii="Arial" w:hAnsi="Arial" w:cs="Arial"/>
                <w:b/>
                <w:bCs/>
                <w:color w:val="215868" w:themeColor="accent5" w:themeShade="80"/>
              </w:rPr>
              <w:t>6</w:t>
            </w:r>
            <w:r w:rsidRPr="004626E5">
              <w:rPr>
                <w:rFonts w:ascii="Arial" w:hAnsi="Arial" w:cs="Arial"/>
                <w:b/>
                <w:bCs/>
                <w:color w:val="215868" w:themeColor="accent5" w:themeShade="80"/>
              </w:rPr>
              <w:t xml:space="preserve"> spaces</w:t>
            </w:r>
          </w:p>
        </w:tc>
        <w:tc>
          <w:tcPr>
            <w:tcW w:w="1560" w:type="dxa"/>
          </w:tcPr>
          <w:p w14:paraId="0615B28F" w14:textId="77777777" w:rsidR="0067491E" w:rsidRPr="004626E5" w:rsidRDefault="0067491E" w:rsidP="00735F31">
            <w:pPr>
              <w:rPr>
                <w:rFonts w:ascii="Arial" w:hAnsi="Arial" w:cs="Arial"/>
                <w:b/>
                <w:bCs/>
              </w:rPr>
            </w:pPr>
            <w:r w:rsidRPr="004626E5">
              <w:rPr>
                <w:rFonts w:ascii="Arial" w:hAnsi="Arial" w:cs="Arial"/>
                <w:b/>
                <w:bCs/>
              </w:rPr>
              <w:t>Noor Hall, St Pauls Rd,</w:t>
            </w:r>
          </w:p>
          <w:p w14:paraId="096FBB8B" w14:textId="77777777" w:rsidR="0067491E" w:rsidRPr="004626E5" w:rsidRDefault="0067491E" w:rsidP="00735F31">
            <w:pPr>
              <w:rPr>
                <w:rFonts w:ascii="Arial" w:hAnsi="Arial" w:cs="Arial"/>
                <w:b/>
                <w:bCs/>
              </w:rPr>
            </w:pPr>
          </w:p>
          <w:p w14:paraId="1E7A81B0" w14:textId="77777777" w:rsidR="0067491E" w:rsidRPr="004626E5" w:rsidRDefault="0067491E" w:rsidP="00735F31">
            <w:pPr>
              <w:rPr>
                <w:rFonts w:ascii="Arial" w:hAnsi="Arial" w:cs="Arial"/>
                <w:b/>
                <w:bCs/>
              </w:rPr>
            </w:pPr>
          </w:p>
          <w:p w14:paraId="5CCE0DA2" w14:textId="77777777" w:rsidR="0067491E" w:rsidRPr="004626E5" w:rsidRDefault="0067491E" w:rsidP="00735F31">
            <w:pPr>
              <w:rPr>
                <w:rFonts w:ascii="Arial" w:hAnsi="Arial" w:cs="Arial"/>
                <w:b/>
                <w:bCs/>
              </w:rPr>
            </w:pPr>
            <w:r w:rsidRPr="004626E5">
              <w:rPr>
                <w:rFonts w:ascii="Arial" w:hAnsi="Arial" w:cs="Arial"/>
                <w:b/>
                <w:bCs/>
              </w:rPr>
              <w:t>Deepdale</w:t>
            </w:r>
          </w:p>
          <w:p w14:paraId="67EDF1BE" w14:textId="77777777" w:rsidR="0067491E" w:rsidRPr="004626E5" w:rsidRDefault="0067491E" w:rsidP="00735F31">
            <w:pPr>
              <w:rPr>
                <w:rFonts w:ascii="Arial" w:hAnsi="Arial" w:cs="Arial"/>
                <w:b/>
                <w:bCs/>
              </w:rPr>
            </w:pPr>
          </w:p>
          <w:p w14:paraId="2E5FE376" w14:textId="77777777" w:rsidR="0067491E" w:rsidRPr="004626E5" w:rsidRDefault="0067491E" w:rsidP="00735F31">
            <w:pPr>
              <w:rPr>
                <w:rFonts w:ascii="Arial" w:hAnsi="Arial" w:cs="Arial"/>
                <w:b/>
                <w:bCs/>
              </w:rPr>
            </w:pPr>
            <w:r>
              <w:rPr>
                <w:rFonts w:ascii="Arial" w:hAnsi="Arial" w:cs="Arial"/>
                <w:b/>
                <w:bCs/>
                <w:color w:val="215868" w:themeColor="accent5" w:themeShade="80"/>
              </w:rPr>
              <w:t>6</w:t>
            </w:r>
            <w:r w:rsidRPr="004626E5">
              <w:rPr>
                <w:rFonts w:ascii="Arial" w:hAnsi="Arial" w:cs="Arial"/>
                <w:b/>
                <w:bCs/>
                <w:color w:val="215868" w:themeColor="accent5" w:themeShade="80"/>
              </w:rPr>
              <w:t xml:space="preserve"> spaces</w:t>
            </w:r>
          </w:p>
        </w:tc>
        <w:tc>
          <w:tcPr>
            <w:tcW w:w="1701" w:type="dxa"/>
          </w:tcPr>
          <w:p w14:paraId="2FA5ECC0" w14:textId="77777777" w:rsidR="0067491E" w:rsidRPr="004626E5" w:rsidRDefault="0067491E" w:rsidP="00735F31">
            <w:pPr>
              <w:rPr>
                <w:rFonts w:ascii="Arial" w:hAnsi="Arial" w:cs="Arial"/>
                <w:b/>
                <w:bCs/>
              </w:rPr>
            </w:pPr>
            <w:r w:rsidRPr="004626E5">
              <w:rPr>
                <w:rFonts w:ascii="Arial" w:hAnsi="Arial" w:cs="Arial"/>
                <w:b/>
                <w:bCs/>
              </w:rPr>
              <w:t>Raza Mosque, St Pauls Rd,</w:t>
            </w:r>
          </w:p>
          <w:p w14:paraId="0B785526" w14:textId="77777777" w:rsidR="0067491E" w:rsidRPr="004626E5" w:rsidRDefault="0067491E" w:rsidP="00735F31">
            <w:pPr>
              <w:rPr>
                <w:rFonts w:ascii="Arial" w:hAnsi="Arial" w:cs="Arial"/>
                <w:b/>
                <w:bCs/>
              </w:rPr>
            </w:pPr>
          </w:p>
          <w:p w14:paraId="22674CA7" w14:textId="77777777" w:rsidR="0067491E" w:rsidRPr="004626E5" w:rsidRDefault="0067491E" w:rsidP="00735F31">
            <w:pPr>
              <w:rPr>
                <w:rFonts w:ascii="Arial" w:hAnsi="Arial" w:cs="Arial"/>
                <w:b/>
                <w:bCs/>
              </w:rPr>
            </w:pPr>
          </w:p>
          <w:p w14:paraId="6FF45ED5" w14:textId="77777777" w:rsidR="0067491E" w:rsidRPr="004626E5" w:rsidRDefault="0067491E" w:rsidP="00735F31">
            <w:pPr>
              <w:rPr>
                <w:rFonts w:ascii="Arial" w:hAnsi="Arial" w:cs="Arial"/>
                <w:b/>
                <w:bCs/>
              </w:rPr>
            </w:pPr>
            <w:r w:rsidRPr="004626E5">
              <w:rPr>
                <w:rFonts w:ascii="Arial" w:hAnsi="Arial" w:cs="Arial"/>
                <w:b/>
                <w:bCs/>
              </w:rPr>
              <w:t>Deepdale</w:t>
            </w:r>
          </w:p>
          <w:p w14:paraId="0CE70C1D" w14:textId="77777777" w:rsidR="0067491E" w:rsidRPr="004626E5" w:rsidRDefault="0067491E" w:rsidP="00735F31">
            <w:pPr>
              <w:rPr>
                <w:rFonts w:ascii="Arial" w:hAnsi="Arial" w:cs="Arial"/>
                <w:b/>
                <w:bCs/>
              </w:rPr>
            </w:pPr>
          </w:p>
          <w:p w14:paraId="16C87C65" w14:textId="77777777" w:rsidR="0067491E" w:rsidRPr="004626E5" w:rsidRDefault="0067491E" w:rsidP="00735F31">
            <w:pPr>
              <w:rPr>
                <w:rFonts w:ascii="Arial" w:hAnsi="Arial" w:cs="Arial"/>
                <w:b/>
                <w:bCs/>
              </w:rPr>
            </w:pPr>
            <w:r>
              <w:rPr>
                <w:rFonts w:ascii="Arial" w:hAnsi="Arial" w:cs="Arial"/>
                <w:b/>
                <w:bCs/>
                <w:color w:val="215868" w:themeColor="accent5" w:themeShade="80"/>
              </w:rPr>
              <w:t>3</w:t>
            </w:r>
            <w:r w:rsidRPr="004626E5">
              <w:rPr>
                <w:rFonts w:ascii="Arial" w:hAnsi="Arial" w:cs="Arial"/>
                <w:b/>
                <w:bCs/>
                <w:color w:val="215868" w:themeColor="accent5" w:themeShade="80"/>
              </w:rPr>
              <w:t xml:space="preserve"> spaces</w:t>
            </w:r>
          </w:p>
        </w:tc>
        <w:tc>
          <w:tcPr>
            <w:tcW w:w="1842" w:type="dxa"/>
          </w:tcPr>
          <w:p w14:paraId="2458E996" w14:textId="77777777" w:rsidR="0067491E" w:rsidRPr="004626E5" w:rsidRDefault="0067491E" w:rsidP="00735F31">
            <w:pPr>
              <w:rPr>
                <w:rFonts w:ascii="Arial" w:hAnsi="Arial" w:cs="Arial"/>
                <w:b/>
                <w:bCs/>
              </w:rPr>
            </w:pPr>
            <w:proofErr w:type="spellStart"/>
            <w:r w:rsidRPr="004626E5">
              <w:rPr>
                <w:rFonts w:ascii="Arial" w:hAnsi="Arial" w:cs="Arial"/>
                <w:b/>
                <w:bCs/>
              </w:rPr>
              <w:t>Madni</w:t>
            </w:r>
            <w:proofErr w:type="spellEnd"/>
            <w:r w:rsidRPr="004626E5">
              <w:rPr>
                <w:rFonts w:ascii="Arial" w:hAnsi="Arial" w:cs="Arial"/>
                <w:b/>
                <w:bCs/>
              </w:rPr>
              <w:t xml:space="preserve"> Institute, Deepdale Rd,</w:t>
            </w:r>
          </w:p>
          <w:p w14:paraId="0205F07E" w14:textId="77777777" w:rsidR="0067491E" w:rsidRPr="004626E5" w:rsidRDefault="0067491E" w:rsidP="00735F31">
            <w:pPr>
              <w:rPr>
                <w:rFonts w:ascii="Arial" w:hAnsi="Arial" w:cs="Arial"/>
                <w:b/>
                <w:bCs/>
              </w:rPr>
            </w:pPr>
          </w:p>
          <w:p w14:paraId="38E7D2D0" w14:textId="77777777" w:rsidR="0067491E" w:rsidRPr="004626E5" w:rsidRDefault="0067491E" w:rsidP="00735F31">
            <w:pPr>
              <w:rPr>
                <w:rFonts w:ascii="Arial" w:hAnsi="Arial" w:cs="Arial"/>
                <w:b/>
                <w:bCs/>
              </w:rPr>
            </w:pPr>
          </w:p>
          <w:p w14:paraId="308F4284" w14:textId="77777777" w:rsidR="0067491E" w:rsidRPr="004626E5" w:rsidRDefault="0067491E" w:rsidP="00735F31">
            <w:pPr>
              <w:rPr>
                <w:rFonts w:ascii="Arial" w:hAnsi="Arial" w:cs="Arial"/>
                <w:b/>
                <w:bCs/>
              </w:rPr>
            </w:pPr>
            <w:r w:rsidRPr="004626E5">
              <w:rPr>
                <w:rFonts w:ascii="Arial" w:hAnsi="Arial" w:cs="Arial"/>
                <w:b/>
                <w:bCs/>
              </w:rPr>
              <w:t>Deepdale</w:t>
            </w:r>
          </w:p>
          <w:p w14:paraId="02F7A157" w14:textId="77777777" w:rsidR="0067491E" w:rsidRPr="004626E5" w:rsidRDefault="0067491E" w:rsidP="00735F31">
            <w:pPr>
              <w:rPr>
                <w:rFonts w:ascii="Arial" w:hAnsi="Arial" w:cs="Arial"/>
                <w:b/>
                <w:bCs/>
              </w:rPr>
            </w:pPr>
          </w:p>
          <w:p w14:paraId="70F542D8"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4 spaces</w:t>
            </w:r>
          </w:p>
        </w:tc>
      </w:tr>
      <w:tr w:rsidR="0067491E" w:rsidRPr="004626E5" w14:paraId="066B496C" w14:textId="77777777" w:rsidTr="0067491E">
        <w:trPr>
          <w:jc w:val="center"/>
        </w:trPr>
        <w:tc>
          <w:tcPr>
            <w:tcW w:w="1702" w:type="dxa"/>
          </w:tcPr>
          <w:p w14:paraId="371A2493" w14:textId="77777777" w:rsidR="0067491E" w:rsidRPr="004626E5" w:rsidRDefault="0067491E" w:rsidP="00735F31">
            <w:pPr>
              <w:rPr>
                <w:rFonts w:ascii="Arial" w:hAnsi="Arial" w:cs="Arial"/>
                <w:b/>
                <w:bCs/>
              </w:rPr>
            </w:pPr>
            <w:r w:rsidRPr="004626E5">
              <w:rPr>
                <w:rFonts w:ascii="Arial" w:hAnsi="Arial" w:cs="Arial"/>
                <w:b/>
                <w:bCs/>
              </w:rPr>
              <w:t>Bilal Mosque, Eldon St,</w:t>
            </w:r>
          </w:p>
          <w:p w14:paraId="00F9E609" w14:textId="77777777" w:rsidR="0067491E" w:rsidRPr="004626E5" w:rsidRDefault="0067491E" w:rsidP="00735F31">
            <w:pPr>
              <w:rPr>
                <w:rFonts w:ascii="Arial" w:hAnsi="Arial" w:cs="Arial"/>
                <w:b/>
                <w:bCs/>
              </w:rPr>
            </w:pPr>
          </w:p>
          <w:p w14:paraId="0DFA9774" w14:textId="77777777" w:rsidR="0067491E" w:rsidRDefault="0067491E" w:rsidP="00735F31">
            <w:pPr>
              <w:rPr>
                <w:rFonts w:ascii="Arial" w:hAnsi="Arial" w:cs="Arial"/>
                <w:b/>
                <w:bCs/>
              </w:rPr>
            </w:pPr>
          </w:p>
          <w:p w14:paraId="6190E8C0" w14:textId="77777777" w:rsidR="0067491E" w:rsidRDefault="0067491E" w:rsidP="00735F31">
            <w:pPr>
              <w:rPr>
                <w:rFonts w:ascii="Arial" w:hAnsi="Arial" w:cs="Arial"/>
                <w:b/>
                <w:bCs/>
              </w:rPr>
            </w:pPr>
          </w:p>
          <w:p w14:paraId="0F3DE827" w14:textId="77777777" w:rsidR="0067491E" w:rsidRPr="004626E5" w:rsidRDefault="0067491E" w:rsidP="00735F31">
            <w:pPr>
              <w:rPr>
                <w:rFonts w:ascii="Arial" w:hAnsi="Arial" w:cs="Arial"/>
                <w:b/>
                <w:bCs/>
              </w:rPr>
            </w:pPr>
            <w:proofErr w:type="spellStart"/>
            <w:r>
              <w:rPr>
                <w:rFonts w:ascii="Arial" w:hAnsi="Arial" w:cs="Arial"/>
                <w:b/>
                <w:bCs/>
              </w:rPr>
              <w:t>Plungington</w:t>
            </w:r>
            <w:proofErr w:type="spellEnd"/>
          </w:p>
          <w:p w14:paraId="54FFEC98" w14:textId="77777777" w:rsidR="0067491E" w:rsidRDefault="0067491E" w:rsidP="00735F31">
            <w:pPr>
              <w:rPr>
                <w:rFonts w:ascii="Arial" w:hAnsi="Arial" w:cs="Arial"/>
                <w:b/>
                <w:bCs/>
                <w:color w:val="215868" w:themeColor="accent5" w:themeShade="80"/>
              </w:rPr>
            </w:pPr>
          </w:p>
          <w:p w14:paraId="7924678B" w14:textId="77777777" w:rsidR="0067491E" w:rsidRPr="004626E5" w:rsidRDefault="0067491E" w:rsidP="00735F31">
            <w:pPr>
              <w:rPr>
                <w:rFonts w:ascii="Arial" w:hAnsi="Arial" w:cs="Arial"/>
                <w:b/>
                <w:bCs/>
              </w:rPr>
            </w:pPr>
            <w:r>
              <w:rPr>
                <w:rFonts w:ascii="Arial" w:hAnsi="Arial" w:cs="Arial"/>
                <w:b/>
                <w:bCs/>
                <w:color w:val="215868" w:themeColor="accent5" w:themeShade="80"/>
              </w:rPr>
              <w:t>3</w:t>
            </w:r>
            <w:r w:rsidRPr="004626E5">
              <w:rPr>
                <w:rFonts w:ascii="Arial" w:hAnsi="Arial" w:cs="Arial"/>
                <w:b/>
                <w:bCs/>
                <w:color w:val="215868" w:themeColor="accent5" w:themeShade="80"/>
              </w:rPr>
              <w:t xml:space="preserve"> spaces</w:t>
            </w:r>
          </w:p>
        </w:tc>
        <w:tc>
          <w:tcPr>
            <w:tcW w:w="1701" w:type="dxa"/>
          </w:tcPr>
          <w:p w14:paraId="04A54805" w14:textId="77777777" w:rsidR="0067491E" w:rsidRPr="004626E5" w:rsidRDefault="0067491E" w:rsidP="00735F31">
            <w:pPr>
              <w:rPr>
                <w:rFonts w:ascii="Arial" w:hAnsi="Arial" w:cs="Arial"/>
                <w:b/>
                <w:bCs/>
              </w:rPr>
            </w:pPr>
            <w:r w:rsidRPr="004626E5">
              <w:rPr>
                <w:rFonts w:ascii="Arial" w:hAnsi="Arial" w:cs="Arial"/>
                <w:b/>
                <w:bCs/>
              </w:rPr>
              <w:t>Salaam Mosque, Wating St Rd,</w:t>
            </w:r>
          </w:p>
          <w:p w14:paraId="53C8997E" w14:textId="77777777" w:rsidR="0067491E" w:rsidRPr="004626E5" w:rsidRDefault="0067491E" w:rsidP="00735F31">
            <w:pPr>
              <w:rPr>
                <w:rFonts w:ascii="Arial" w:hAnsi="Arial" w:cs="Arial"/>
                <w:b/>
                <w:bCs/>
              </w:rPr>
            </w:pPr>
          </w:p>
          <w:p w14:paraId="51B56105" w14:textId="77777777" w:rsidR="0067491E" w:rsidRDefault="0067491E" w:rsidP="00735F31">
            <w:pPr>
              <w:rPr>
                <w:rFonts w:ascii="Arial" w:hAnsi="Arial" w:cs="Arial"/>
                <w:b/>
                <w:bCs/>
              </w:rPr>
            </w:pPr>
          </w:p>
          <w:p w14:paraId="3657EC63" w14:textId="77777777" w:rsidR="0067491E" w:rsidRPr="004626E5" w:rsidRDefault="0067491E" w:rsidP="00735F31">
            <w:pPr>
              <w:rPr>
                <w:rFonts w:ascii="Arial" w:hAnsi="Arial" w:cs="Arial"/>
                <w:b/>
                <w:bCs/>
              </w:rPr>
            </w:pPr>
            <w:r w:rsidRPr="004626E5">
              <w:rPr>
                <w:rFonts w:ascii="Arial" w:hAnsi="Arial" w:cs="Arial"/>
                <w:b/>
                <w:bCs/>
              </w:rPr>
              <w:t>Fulwood</w:t>
            </w:r>
          </w:p>
          <w:p w14:paraId="66145732" w14:textId="77777777" w:rsidR="0067491E" w:rsidRDefault="0067491E" w:rsidP="00735F31">
            <w:pPr>
              <w:rPr>
                <w:rFonts w:ascii="Arial" w:hAnsi="Arial" w:cs="Arial"/>
                <w:b/>
                <w:bCs/>
                <w:color w:val="215868" w:themeColor="accent5" w:themeShade="80"/>
              </w:rPr>
            </w:pPr>
          </w:p>
          <w:p w14:paraId="35621313"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10 spaces</w:t>
            </w:r>
          </w:p>
        </w:tc>
        <w:tc>
          <w:tcPr>
            <w:tcW w:w="1842" w:type="dxa"/>
          </w:tcPr>
          <w:p w14:paraId="0E8287B0" w14:textId="77777777" w:rsidR="0067491E" w:rsidRPr="004626E5" w:rsidRDefault="0067491E" w:rsidP="00735F31">
            <w:pPr>
              <w:rPr>
                <w:rFonts w:ascii="Arial" w:hAnsi="Arial" w:cs="Arial"/>
                <w:b/>
                <w:bCs/>
              </w:rPr>
            </w:pPr>
            <w:r w:rsidRPr="004626E5">
              <w:rPr>
                <w:rFonts w:ascii="Arial" w:hAnsi="Arial" w:cs="Arial"/>
                <w:b/>
                <w:bCs/>
              </w:rPr>
              <w:t>Al Ansar Mosque, Garstang Rd,</w:t>
            </w:r>
          </w:p>
          <w:p w14:paraId="409C1EDD" w14:textId="77777777" w:rsidR="0067491E" w:rsidRPr="004626E5" w:rsidRDefault="0067491E" w:rsidP="00735F31">
            <w:pPr>
              <w:rPr>
                <w:rFonts w:ascii="Arial" w:hAnsi="Arial" w:cs="Arial"/>
                <w:b/>
                <w:bCs/>
              </w:rPr>
            </w:pPr>
          </w:p>
          <w:p w14:paraId="4058D967" w14:textId="77777777" w:rsidR="0067491E" w:rsidRDefault="0067491E" w:rsidP="00735F31">
            <w:pPr>
              <w:rPr>
                <w:rFonts w:ascii="Arial" w:hAnsi="Arial" w:cs="Arial"/>
                <w:b/>
                <w:bCs/>
              </w:rPr>
            </w:pPr>
          </w:p>
          <w:p w14:paraId="2B992B72" w14:textId="77777777" w:rsidR="0067491E" w:rsidRPr="004626E5" w:rsidRDefault="0067491E" w:rsidP="00735F31">
            <w:pPr>
              <w:rPr>
                <w:rFonts w:ascii="Arial" w:hAnsi="Arial" w:cs="Arial"/>
                <w:b/>
                <w:bCs/>
              </w:rPr>
            </w:pPr>
            <w:r w:rsidRPr="004626E5">
              <w:rPr>
                <w:rFonts w:ascii="Arial" w:hAnsi="Arial" w:cs="Arial"/>
                <w:b/>
                <w:bCs/>
              </w:rPr>
              <w:t>Fulwood</w:t>
            </w:r>
          </w:p>
          <w:p w14:paraId="2E2484E3" w14:textId="77777777" w:rsidR="0067491E" w:rsidRDefault="0067491E" w:rsidP="00735F31">
            <w:pPr>
              <w:rPr>
                <w:rFonts w:ascii="Arial" w:hAnsi="Arial" w:cs="Arial"/>
                <w:b/>
                <w:bCs/>
                <w:color w:val="215868" w:themeColor="accent5" w:themeShade="80"/>
              </w:rPr>
            </w:pPr>
          </w:p>
          <w:p w14:paraId="4A0AD573" w14:textId="77777777" w:rsidR="0067491E" w:rsidRPr="004626E5" w:rsidRDefault="0067491E" w:rsidP="00735F31">
            <w:pPr>
              <w:rPr>
                <w:rFonts w:ascii="Arial" w:hAnsi="Arial" w:cs="Arial"/>
                <w:b/>
                <w:bCs/>
              </w:rPr>
            </w:pPr>
            <w:r>
              <w:rPr>
                <w:rFonts w:ascii="Arial" w:hAnsi="Arial" w:cs="Arial"/>
                <w:b/>
                <w:bCs/>
                <w:color w:val="215868" w:themeColor="accent5" w:themeShade="80"/>
              </w:rPr>
              <w:t>6</w:t>
            </w:r>
            <w:r w:rsidRPr="004626E5">
              <w:rPr>
                <w:rFonts w:ascii="Arial" w:hAnsi="Arial" w:cs="Arial"/>
                <w:b/>
                <w:bCs/>
                <w:color w:val="215868" w:themeColor="accent5" w:themeShade="80"/>
              </w:rPr>
              <w:t xml:space="preserve"> spaces</w:t>
            </w:r>
          </w:p>
        </w:tc>
        <w:tc>
          <w:tcPr>
            <w:tcW w:w="1560" w:type="dxa"/>
          </w:tcPr>
          <w:p w14:paraId="1CAB8694" w14:textId="77777777" w:rsidR="0067491E" w:rsidRPr="004626E5" w:rsidRDefault="0067491E" w:rsidP="00735F31">
            <w:pPr>
              <w:rPr>
                <w:rFonts w:ascii="Arial" w:hAnsi="Arial" w:cs="Arial"/>
                <w:b/>
                <w:bCs/>
              </w:rPr>
            </w:pPr>
            <w:proofErr w:type="spellStart"/>
            <w:r w:rsidRPr="004626E5">
              <w:rPr>
                <w:rFonts w:ascii="Arial" w:hAnsi="Arial" w:cs="Arial"/>
                <w:b/>
                <w:bCs/>
              </w:rPr>
              <w:t>Darul</w:t>
            </w:r>
            <w:proofErr w:type="spellEnd"/>
            <w:r w:rsidRPr="004626E5">
              <w:rPr>
                <w:rFonts w:ascii="Arial" w:hAnsi="Arial" w:cs="Arial"/>
                <w:b/>
                <w:bCs/>
              </w:rPr>
              <w:t xml:space="preserve"> </w:t>
            </w:r>
            <w:proofErr w:type="spellStart"/>
            <w:r w:rsidRPr="004626E5">
              <w:rPr>
                <w:rFonts w:ascii="Arial" w:hAnsi="Arial" w:cs="Arial"/>
                <w:b/>
                <w:bCs/>
              </w:rPr>
              <w:t>Arqam</w:t>
            </w:r>
            <w:proofErr w:type="spellEnd"/>
            <w:r w:rsidRPr="004626E5">
              <w:rPr>
                <w:rFonts w:ascii="Arial" w:hAnsi="Arial" w:cs="Arial"/>
                <w:b/>
                <w:bCs/>
              </w:rPr>
              <w:t>, Garstang Rd,</w:t>
            </w:r>
          </w:p>
          <w:p w14:paraId="7B56A185" w14:textId="77777777" w:rsidR="0067491E" w:rsidRDefault="0067491E" w:rsidP="00735F31">
            <w:pPr>
              <w:rPr>
                <w:rFonts w:ascii="Arial" w:hAnsi="Arial" w:cs="Arial"/>
                <w:b/>
                <w:bCs/>
              </w:rPr>
            </w:pPr>
          </w:p>
          <w:p w14:paraId="457F6FA4" w14:textId="77777777" w:rsidR="0067491E" w:rsidRPr="004626E5" w:rsidRDefault="0067491E" w:rsidP="00735F31">
            <w:pPr>
              <w:rPr>
                <w:rFonts w:ascii="Arial" w:hAnsi="Arial" w:cs="Arial"/>
                <w:b/>
                <w:bCs/>
              </w:rPr>
            </w:pPr>
            <w:r w:rsidRPr="004626E5">
              <w:rPr>
                <w:rFonts w:ascii="Arial" w:hAnsi="Arial" w:cs="Arial"/>
                <w:b/>
                <w:bCs/>
              </w:rPr>
              <w:t>Fulwood</w:t>
            </w:r>
          </w:p>
          <w:p w14:paraId="44EAB806" w14:textId="77777777" w:rsidR="0067491E" w:rsidRPr="004626E5" w:rsidRDefault="0067491E" w:rsidP="00735F31">
            <w:pPr>
              <w:rPr>
                <w:rFonts w:ascii="Arial" w:hAnsi="Arial" w:cs="Arial"/>
                <w:b/>
                <w:bCs/>
              </w:rPr>
            </w:pPr>
          </w:p>
          <w:p w14:paraId="7BA2A906" w14:textId="77777777" w:rsidR="0067491E" w:rsidRPr="004626E5" w:rsidRDefault="0067491E" w:rsidP="00735F31">
            <w:pPr>
              <w:rPr>
                <w:rFonts w:ascii="Arial" w:hAnsi="Arial" w:cs="Arial"/>
                <w:b/>
                <w:bCs/>
              </w:rPr>
            </w:pPr>
            <w:r>
              <w:rPr>
                <w:rFonts w:ascii="Arial" w:hAnsi="Arial" w:cs="Arial"/>
                <w:b/>
                <w:bCs/>
                <w:color w:val="215868" w:themeColor="accent5" w:themeShade="80"/>
              </w:rPr>
              <w:t>6</w:t>
            </w:r>
            <w:r w:rsidRPr="004626E5">
              <w:rPr>
                <w:rFonts w:ascii="Arial" w:hAnsi="Arial" w:cs="Arial"/>
                <w:b/>
                <w:bCs/>
                <w:color w:val="215868" w:themeColor="accent5" w:themeShade="80"/>
              </w:rPr>
              <w:t xml:space="preserve"> spaces</w:t>
            </w:r>
          </w:p>
        </w:tc>
        <w:tc>
          <w:tcPr>
            <w:tcW w:w="1701" w:type="dxa"/>
          </w:tcPr>
          <w:p w14:paraId="2A3B4C22" w14:textId="77777777" w:rsidR="0067491E" w:rsidRPr="004626E5" w:rsidRDefault="0067491E" w:rsidP="00735F31">
            <w:pPr>
              <w:rPr>
                <w:rFonts w:ascii="Arial" w:hAnsi="Arial" w:cs="Arial"/>
                <w:b/>
                <w:bCs/>
              </w:rPr>
            </w:pPr>
            <w:proofErr w:type="spellStart"/>
            <w:r w:rsidRPr="004626E5">
              <w:rPr>
                <w:rFonts w:ascii="Arial" w:hAnsi="Arial" w:cs="Arial"/>
                <w:b/>
                <w:bCs/>
              </w:rPr>
              <w:t>Jamea</w:t>
            </w:r>
            <w:proofErr w:type="spellEnd"/>
            <w:r w:rsidRPr="004626E5">
              <w:rPr>
                <w:rFonts w:ascii="Arial" w:hAnsi="Arial" w:cs="Arial"/>
                <w:b/>
                <w:bCs/>
              </w:rPr>
              <w:t xml:space="preserve"> Mosque, Clarendon St,</w:t>
            </w:r>
          </w:p>
          <w:p w14:paraId="3FE47F0E" w14:textId="77777777" w:rsidR="0067491E" w:rsidRPr="004626E5" w:rsidRDefault="0067491E" w:rsidP="00735F31">
            <w:pPr>
              <w:rPr>
                <w:rFonts w:ascii="Arial" w:hAnsi="Arial" w:cs="Arial"/>
                <w:b/>
                <w:bCs/>
              </w:rPr>
            </w:pPr>
          </w:p>
          <w:p w14:paraId="3BEB1999" w14:textId="77777777" w:rsidR="0067491E" w:rsidRDefault="0067491E" w:rsidP="00735F31">
            <w:pPr>
              <w:rPr>
                <w:rFonts w:ascii="Arial" w:hAnsi="Arial" w:cs="Arial"/>
                <w:b/>
                <w:bCs/>
              </w:rPr>
            </w:pPr>
          </w:p>
          <w:p w14:paraId="4541D06F" w14:textId="77777777" w:rsidR="0067491E" w:rsidRPr="004626E5" w:rsidRDefault="0067491E" w:rsidP="00735F31">
            <w:pPr>
              <w:rPr>
                <w:rFonts w:ascii="Arial" w:hAnsi="Arial" w:cs="Arial"/>
                <w:b/>
                <w:bCs/>
              </w:rPr>
            </w:pPr>
            <w:proofErr w:type="spellStart"/>
            <w:r w:rsidRPr="004626E5">
              <w:rPr>
                <w:rFonts w:ascii="Arial" w:hAnsi="Arial" w:cs="Arial"/>
                <w:b/>
                <w:bCs/>
              </w:rPr>
              <w:t>Frenchwood</w:t>
            </w:r>
            <w:proofErr w:type="spellEnd"/>
          </w:p>
          <w:p w14:paraId="08E6019A" w14:textId="77777777" w:rsidR="0067491E" w:rsidRDefault="0067491E" w:rsidP="00735F31">
            <w:pPr>
              <w:rPr>
                <w:rFonts w:ascii="Arial" w:hAnsi="Arial" w:cs="Arial"/>
                <w:b/>
                <w:bCs/>
                <w:color w:val="215868" w:themeColor="accent5" w:themeShade="80"/>
              </w:rPr>
            </w:pPr>
          </w:p>
          <w:p w14:paraId="7AD82B29"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1</w:t>
            </w:r>
            <w:r>
              <w:rPr>
                <w:rFonts w:ascii="Arial" w:hAnsi="Arial" w:cs="Arial"/>
                <w:b/>
                <w:bCs/>
                <w:color w:val="215868" w:themeColor="accent5" w:themeShade="80"/>
              </w:rPr>
              <w:t>4</w:t>
            </w:r>
            <w:r w:rsidRPr="004626E5">
              <w:rPr>
                <w:rFonts w:ascii="Arial" w:hAnsi="Arial" w:cs="Arial"/>
                <w:b/>
                <w:bCs/>
                <w:color w:val="215868" w:themeColor="accent5" w:themeShade="80"/>
              </w:rPr>
              <w:t xml:space="preserve"> spaces</w:t>
            </w:r>
          </w:p>
        </w:tc>
        <w:tc>
          <w:tcPr>
            <w:tcW w:w="1842" w:type="dxa"/>
          </w:tcPr>
          <w:p w14:paraId="51FCC944" w14:textId="77777777" w:rsidR="0067491E" w:rsidRPr="004626E5" w:rsidRDefault="0067491E" w:rsidP="00735F31">
            <w:pPr>
              <w:rPr>
                <w:rFonts w:ascii="Arial" w:hAnsi="Arial" w:cs="Arial"/>
                <w:b/>
                <w:bCs/>
              </w:rPr>
            </w:pPr>
            <w:r w:rsidRPr="004626E5">
              <w:rPr>
                <w:rFonts w:ascii="Arial" w:hAnsi="Arial" w:cs="Arial"/>
                <w:b/>
                <w:bCs/>
              </w:rPr>
              <w:t xml:space="preserve">Al-Huda Mosque, </w:t>
            </w:r>
            <w:proofErr w:type="spellStart"/>
            <w:r w:rsidRPr="004626E5">
              <w:rPr>
                <w:rFonts w:ascii="Arial" w:hAnsi="Arial" w:cs="Arial"/>
                <w:b/>
                <w:bCs/>
              </w:rPr>
              <w:t>Avenham</w:t>
            </w:r>
            <w:proofErr w:type="spellEnd"/>
            <w:r w:rsidRPr="004626E5">
              <w:rPr>
                <w:rFonts w:ascii="Arial" w:hAnsi="Arial" w:cs="Arial"/>
                <w:b/>
                <w:bCs/>
              </w:rPr>
              <w:t xml:space="preserve"> Rd,</w:t>
            </w:r>
          </w:p>
          <w:p w14:paraId="69C21BD4" w14:textId="77777777" w:rsidR="0067491E" w:rsidRPr="004626E5" w:rsidRDefault="0067491E" w:rsidP="00735F31">
            <w:pPr>
              <w:rPr>
                <w:rFonts w:ascii="Arial" w:hAnsi="Arial" w:cs="Arial"/>
                <w:b/>
                <w:bCs/>
              </w:rPr>
            </w:pPr>
          </w:p>
          <w:p w14:paraId="56B283F5" w14:textId="77777777" w:rsidR="0067491E" w:rsidRDefault="0067491E" w:rsidP="00735F31">
            <w:pPr>
              <w:rPr>
                <w:rFonts w:ascii="Arial" w:hAnsi="Arial" w:cs="Arial"/>
                <w:b/>
                <w:bCs/>
              </w:rPr>
            </w:pPr>
          </w:p>
          <w:p w14:paraId="197D3615" w14:textId="77777777" w:rsidR="0067491E" w:rsidRPr="004626E5" w:rsidRDefault="0067491E" w:rsidP="00735F31">
            <w:pPr>
              <w:rPr>
                <w:rFonts w:ascii="Arial" w:hAnsi="Arial" w:cs="Arial"/>
                <w:b/>
                <w:bCs/>
              </w:rPr>
            </w:pPr>
            <w:proofErr w:type="spellStart"/>
            <w:r w:rsidRPr="004626E5">
              <w:rPr>
                <w:rFonts w:ascii="Arial" w:hAnsi="Arial" w:cs="Arial"/>
                <w:b/>
                <w:bCs/>
              </w:rPr>
              <w:t>Avenham</w:t>
            </w:r>
            <w:proofErr w:type="spellEnd"/>
          </w:p>
          <w:p w14:paraId="73908291" w14:textId="77777777" w:rsidR="0067491E" w:rsidRPr="004626E5" w:rsidRDefault="0067491E" w:rsidP="00735F31">
            <w:pPr>
              <w:rPr>
                <w:rFonts w:ascii="Arial" w:hAnsi="Arial" w:cs="Arial"/>
                <w:b/>
                <w:bCs/>
              </w:rPr>
            </w:pPr>
          </w:p>
          <w:p w14:paraId="09EDE4B2" w14:textId="77777777" w:rsidR="0067491E" w:rsidRPr="004626E5" w:rsidRDefault="0067491E" w:rsidP="00735F31">
            <w:pPr>
              <w:rPr>
                <w:rFonts w:ascii="Arial" w:hAnsi="Arial" w:cs="Arial"/>
                <w:b/>
                <w:bCs/>
              </w:rPr>
            </w:pPr>
            <w:r>
              <w:rPr>
                <w:rFonts w:ascii="Arial" w:hAnsi="Arial" w:cs="Arial"/>
                <w:b/>
                <w:bCs/>
                <w:color w:val="215868" w:themeColor="accent5" w:themeShade="80"/>
              </w:rPr>
              <w:t>6</w:t>
            </w:r>
            <w:r w:rsidRPr="004626E5">
              <w:rPr>
                <w:rFonts w:ascii="Arial" w:hAnsi="Arial" w:cs="Arial"/>
                <w:b/>
                <w:bCs/>
                <w:color w:val="215868" w:themeColor="accent5" w:themeShade="80"/>
              </w:rPr>
              <w:t xml:space="preserve"> spaces</w:t>
            </w:r>
          </w:p>
        </w:tc>
      </w:tr>
      <w:tr w:rsidR="0067491E" w:rsidRPr="004626E5" w14:paraId="3A2AB868" w14:textId="77777777" w:rsidTr="0067491E">
        <w:trPr>
          <w:jc w:val="center"/>
        </w:trPr>
        <w:tc>
          <w:tcPr>
            <w:tcW w:w="1702" w:type="dxa"/>
          </w:tcPr>
          <w:p w14:paraId="5CEC7605" w14:textId="77777777" w:rsidR="0067491E" w:rsidRPr="004626E5" w:rsidRDefault="0067491E" w:rsidP="00735F31">
            <w:pPr>
              <w:rPr>
                <w:rFonts w:ascii="Arial" w:hAnsi="Arial" w:cs="Arial"/>
                <w:b/>
                <w:bCs/>
              </w:rPr>
            </w:pPr>
            <w:r w:rsidRPr="004626E5">
              <w:rPr>
                <w:rFonts w:ascii="Arial" w:hAnsi="Arial" w:cs="Arial"/>
                <w:b/>
                <w:bCs/>
              </w:rPr>
              <w:t>Aqsa Mosque, Fishwick Parade</w:t>
            </w:r>
          </w:p>
          <w:p w14:paraId="76788A16" w14:textId="77777777" w:rsidR="0067491E" w:rsidRPr="004626E5" w:rsidRDefault="0067491E" w:rsidP="00735F31">
            <w:pPr>
              <w:rPr>
                <w:rFonts w:ascii="Arial" w:hAnsi="Arial" w:cs="Arial"/>
                <w:b/>
                <w:bCs/>
              </w:rPr>
            </w:pPr>
          </w:p>
          <w:p w14:paraId="095659E5" w14:textId="77777777" w:rsidR="0067491E" w:rsidRPr="004626E5" w:rsidRDefault="0067491E" w:rsidP="00735F31">
            <w:pPr>
              <w:rPr>
                <w:rFonts w:ascii="Arial" w:hAnsi="Arial" w:cs="Arial"/>
                <w:b/>
                <w:bCs/>
              </w:rPr>
            </w:pPr>
            <w:r w:rsidRPr="004626E5">
              <w:rPr>
                <w:rFonts w:ascii="Arial" w:hAnsi="Arial" w:cs="Arial"/>
                <w:b/>
                <w:bCs/>
              </w:rPr>
              <w:t>Fishwick</w:t>
            </w:r>
          </w:p>
          <w:p w14:paraId="50C348E2" w14:textId="77777777" w:rsidR="0067491E" w:rsidRPr="004626E5" w:rsidRDefault="0067491E" w:rsidP="00735F31">
            <w:pPr>
              <w:rPr>
                <w:rFonts w:ascii="Arial" w:hAnsi="Arial" w:cs="Arial"/>
                <w:b/>
                <w:bCs/>
              </w:rPr>
            </w:pPr>
          </w:p>
          <w:p w14:paraId="6ECFE3C2" w14:textId="77777777" w:rsidR="0067491E" w:rsidRPr="004626E5" w:rsidRDefault="0067491E" w:rsidP="00735F31">
            <w:pPr>
              <w:rPr>
                <w:rFonts w:ascii="Arial" w:hAnsi="Arial" w:cs="Arial"/>
                <w:b/>
                <w:bCs/>
              </w:rPr>
            </w:pPr>
            <w:r>
              <w:rPr>
                <w:rFonts w:ascii="Arial" w:hAnsi="Arial" w:cs="Arial"/>
                <w:b/>
                <w:bCs/>
                <w:color w:val="215868" w:themeColor="accent5" w:themeShade="80"/>
              </w:rPr>
              <w:t>3</w:t>
            </w:r>
            <w:r w:rsidRPr="004626E5">
              <w:rPr>
                <w:rFonts w:ascii="Arial" w:hAnsi="Arial" w:cs="Arial"/>
                <w:b/>
                <w:bCs/>
                <w:color w:val="215868" w:themeColor="accent5" w:themeShade="80"/>
              </w:rPr>
              <w:t xml:space="preserve"> spaces</w:t>
            </w:r>
          </w:p>
        </w:tc>
        <w:tc>
          <w:tcPr>
            <w:tcW w:w="1701" w:type="dxa"/>
          </w:tcPr>
          <w:p w14:paraId="38618BA1" w14:textId="77777777" w:rsidR="0067491E" w:rsidRPr="004626E5" w:rsidRDefault="0067491E" w:rsidP="00735F31">
            <w:pPr>
              <w:rPr>
                <w:rFonts w:ascii="Arial" w:hAnsi="Arial" w:cs="Arial"/>
                <w:b/>
                <w:bCs/>
              </w:rPr>
            </w:pPr>
            <w:proofErr w:type="spellStart"/>
            <w:r w:rsidRPr="004626E5">
              <w:rPr>
                <w:rFonts w:ascii="Arial" w:hAnsi="Arial" w:cs="Arial"/>
                <w:b/>
                <w:bCs/>
              </w:rPr>
              <w:t>Quba</w:t>
            </w:r>
            <w:proofErr w:type="spellEnd"/>
            <w:r w:rsidRPr="004626E5">
              <w:rPr>
                <w:rFonts w:ascii="Arial" w:hAnsi="Arial" w:cs="Arial"/>
                <w:b/>
                <w:bCs/>
              </w:rPr>
              <w:t xml:space="preserve"> Mosque, New Hall Lane</w:t>
            </w:r>
          </w:p>
          <w:p w14:paraId="11366699" w14:textId="77777777" w:rsidR="0067491E" w:rsidRPr="004626E5" w:rsidRDefault="0067491E" w:rsidP="00735F31">
            <w:pPr>
              <w:rPr>
                <w:rFonts w:ascii="Arial" w:hAnsi="Arial" w:cs="Arial"/>
                <w:b/>
                <w:bCs/>
              </w:rPr>
            </w:pPr>
          </w:p>
          <w:p w14:paraId="6F0ABD84" w14:textId="77777777" w:rsidR="0067491E" w:rsidRPr="004626E5" w:rsidRDefault="0067491E" w:rsidP="00735F31">
            <w:pPr>
              <w:rPr>
                <w:rFonts w:ascii="Arial" w:hAnsi="Arial" w:cs="Arial"/>
                <w:b/>
                <w:bCs/>
              </w:rPr>
            </w:pPr>
          </w:p>
          <w:p w14:paraId="0A156B2A" w14:textId="77777777" w:rsidR="0067491E" w:rsidRPr="004626E5" w:rsidRDefault="0067491E" w:rsidP="00735F31">
            <w:pPr>
              <w:rPr>
                <w:rFonts w:ascii="Arial" w:hAnsi="Arial" w:cs="Arial"/>
                <w:b/>
                <w:bCs/>
              </w:rPr>
            </w:pPr>
            <w:r w:rsidRPr="004626E5">
              <w:rPr>
                <w:rFonts w:ascii="Arial" w:hAnsi="Arial" w:cs="Arial"/>
                <w:b/>
                <w:bCs/>
              </w:rPr>
              <w:t>Fishwick</w:t>
            </w:r>
          </w:p>
          <w:p w14:paraId="72BCE79F" w14:textId="77777777" w:rsidR="0067491E" w:rsidRPr="004626E5" w:rsidRDefault="0067491E" w:rsidP="00735F31">
            <w:pPr>
              <w:rPr>
                <w:rFonts w:ascii="Arial" w:hAnsi="Arial" w:cs="Arial"/>
                <w:b/>
                <w:bCs/>
              </w:rPr>
            </w:pPr>
          </w:p>
          <w:p w14:paraId="540EB5E6"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4 spaces</w:t>
            </w:r>
          </w:p>
        </w:tc>
        <w:tc>
          <w:tcPr>
            <w:tcW w:w="1842" w:type="dxa"/>
          </w:tcPr>
          <w:p w14:paraId="53650B33" w14:textId="77777777" w:rsidR="0067491E" w:rsidRPr="004626E5" w:rsidRDefault="0067491E" w:rsidP="00735F31">
            <w:pPr>
              <w:rPr>
                <w:rFonts w:ascii="Arial" w:hAnsi="Arial" w:cs="Arial"/>
                <w:b/>
                <w:bCs/>
              </w:rPr>
            </w:pPr>
            <w:proofErr w:type="spellStart"/>
            <w:r w:rsidRPr="004626E5">
              <w:rPr>
                <w:rFonts w:ascii="Arial" w:hAnsi="Arial" w:cs="Arial"/>
                <w:b/>
                <w:bCs/>
              </w:rPr>
              <w:t>Madina</w:t>
            </w:r>
            <w:proofErr w:type="spellEnd"/>
            <w:r w:rsidRPr="004626E5">
              <w:rPr>
                <w:rFonts w:ascii="Arial" w:hAnsi="Arial" w:cs="Arial"/>
                <w:b/>
                <w:bCs/>
              </w:rPr>
              <w:t xml:space="preserve"> Mosque, William Henry St</w:t>
            </w:r>
          </w:p>
          <w:p w14:paraId="666B8AC7" w14:textId="77777777" w:rsidR="0067491E" w:rsidRPr="004626E5" w:rsidRDefault="0067491E" w:rsidP="00735F31">
            <w:pPr>
              <w:rPr>
                <w:rFonts w:ascii="Arial" w:hAnsi="Arial" w:cs="Arial"/>
                <w:b/>
                <w:bCs/>
              </w:rPr>
            </w:pPr>
          </w:p>
          <w:p w14:paraId="46B7D9AC" w14:textId="77777777" w:rsidR="0067491E" w:rsidRPr="004626E5" w:rsidRDefault="0067491E" w:rsidP="00735F31">
            <w:pPr>
              <w:rPr>
                <w:rFonts w:ascii="Arial" w:hAnsi="Arial" w:cs="Arial"/>
                <w:b/>
                <w:bCs/>
              </w:rPr>
            </w:pPr>
            <w:r w:rsidRPr="004626E5">
              <w:rPr>
                <w:rFonts w:ascii="Arial" w:hAnsi="Arial" w:cs="Arial"/>
                <w:b/>
                <w:bCs/>
              </w:rPr>
              <w:t>Fishwick</w:t>
            </w:r>
          </w:p>
          <w:p w14:paraId="16266C1C" w14:textId="77777777" w:rsidR="0067491E" w:rsidRPr="004626E5" w:rsidRDefault="0067491E" w:rsidP="00735F31">
            <w:pPr>
              <w:rPr>
                <w:rFonts w:ascii="Arial" w:hAnsi="Arial" w:cs="Arial"/>
                <w:b/>
                <w:bCs/>
              </w:rPr>
            </w:pPr>
          </w:p>
          <w:p w14:paraId="5B0E32BB" w14:textId="77777777" w:rsidR="0067491E" w:rsidRPr="004626E5" w:rsidRDefault="0067491E" w:rsidP="00735F31">
            <w:pPr>
              <w:rPr>
                <w:rFonts w:ascii="Arial" w:hAnsi="Arial" w:cs="Arial"/>
                <w:b/>
                <w:bCs/>
              </w:rPr>
            </w:pPr>
            <w:r>
              <w:rPr>
                <w:rFonts w:ascii="Arial" w:hAnsi="Arial" w:cs="Arial"/>
                <w:b/>
                <w:bCs/>
                <w:color w:val="215868" w:themeColor="accent5" w:themeShade="80"/>
              </w:rPr>
              <w:t>8</w:t>
            </w:r>
            <w:r w:rsidRPr="004626E5">
              <w:rPr>
                <w:rFonts w:ascii="Arial" w:hAnsi="Arial" w:cs="Arial"/>
                <w:b/>
                <w:bCs/>
                <w:color w:val="215868" w:themeColor="accent5" w:themeShade="80"/>
              </w:rPr>
              <w:t xml:space="preserve"> spaces</w:t>
            </w:r>
          </w:p>
        </w:tc>
        <w:tc>
          <w:tcPr>
            <w:tcW w:w="1560" w:type="dxa"/>
          </w:tcPr>
          <w:p w14:paraId="4ABD117D" w14:textId="77777777" w:rsidR="0067491E" w:rsidRPr="004626E5" w:rsidRDefault="0067491E" w:rsidP="00735F31">
            <w:pPr>
              <w:rPr>
                <w:rFonts w:ascii="Arial" w:hAnsi="Arial" w:cs="Arial"/>
                <w:b/>
                <w:bCs/>
              </w:rPr>
            </w:pPr>
            <w:proofErr w:type="spellStart"/>
            <w:r w:rsidRPr="004626E5">
              <w:rPr>
                <w:rFonts w:ascii="Arial" w:hAnsi="Arial" w:cs="Arial"/>
                <w:b/>
                <w:bCs/>
              </w:rPr>
              <w:t>Zakariyya</w:t>
            </w:r>
            <w:proofErr w:type="spellEnd"/>
            <w:r w:rsidRPr="004626E5">
              <w:rPr>
                <w:rFonts w:ascii="Arial" w:hAnsi="Arial" w:cs="Arial"/>
                <w:b/>
                <w:bCs/>
              </w:rPr>
              <w:t xml:space="preserve"> Masjid, </w:t>
            </w:r>
            <w:proofErr w:type="spellStart"/>
            <w:r w:rsidRPr="004626E5">
              <w:rPr>
                <w:rFonts w:ascii="Arial" w:hAnsi="Arial" w:cs="Arial"/>
                <w:b/>
                <w:bCs/>
              </w:rPr>
              <w:t>Ribbleton</w:t>
            </w:r>
            <w:proofErr w:type="spellEnd"/>
            <w:r w:rsidRPr="004626E5">
              <w:rPr>
                <w:rFonts w:ascii="Arial" w:hAnsi="Arial" w:cs="Arial"/>
                <w:b/>
                <w:bCs/>
              </w:rPr>
              <w:t xml:space="preserve"> Ave</w:t>
            </w:r>
          </w:p>
          <w:p w14:paraId="5254D548" w14:textId="77777777" w:rsidR="0067491E" w:rsidRPr="004626E5" w:rsidRDefault="0067491E" w:rsidP="00735F31">
            <w:pPr>
              <w:rPr>
                <w:rFonts w:ascii="Arial" w:hAnsi="Arial" w:cs="Arial"/>
                <w:b/>
                <w:bCs/>
              </w:rPr>
            </w:pPr>
          </w:p>
          <w:p w14:paraId="1B870213" w14:textId="77777777" w:rsidR="0067491E" w:rsidRPr="004626E5" w:rsidRDefault="0067491E" w:rsidP="00735F31">
            <w:pPr>
              <w:rPr>
                <w:rFonts w:ascii="Arial" w:hAnsi="Arial" w:cs="Arial"/>
                <w:b/>
                <w:bCs/>
              </w:rPr>
            </w:pPr>
            <w:proofErr w:type="spellStart"/>
            <w:r w:rsidRPr="004626E5">
              <w:rPr>
                <w:rFonts w:ascii="Arial" w:hAnsi="Arial" w:cs="Arial"/>
                <w:b/>
                <w:bCs/>
              </w:rPr>
              <w:t>Ribbleton</w:t>
            </w:r>
            <w:proofErr w:type="spellEnd"/>
          </w:p>
          <w:p w14:paraId="2567615B" w14:textId="77777777" w:rsidR="0067491E" w:rsidRPr="004626E5" w:rsidRDefault="0067491E" w:rsidP="00735F31">
            <w:pPr>
              <w:rPr>
                <w:rFonts w:ascii="Arial" w:hAnsi="Arial" w:cs="Arial"/>
                <w:b/>
                <w:bCs/>
              </w:rPr>
            </w:pPr>
          </w:p>
          <w:p w14:paraId="0A0E9A5B" w14:textId="77777777" w:rsidR="0067491E" w:rsidRPr="004626E5" w:rsidRDefault="0067491E" w:rsidP="00735F31">
            <w:pPr>
              <w:rPr>
                <w:rFonts w:ascii="Arial" w:hAnsi="Arial" w:cs="Arial"/>
                <w:b/>
                <w:bCs/>
              </w:rPr>
            </w:pPr>
            <w:r>
              <w:rPr>
                <w:rFonts w:ascii="Arial" w:hAnsi="Arial" w:cs="Arial"/>
                <w:b/>
                <w:bCs/>
                <w:color w:val="215868" w:themeColor="accent5" w:themeShade="80"/>
              </w:rPr>
              <w:t>3</w:t>
            </w:r>
            <w:r w:rsidRPr="004626E5">
              <w:rPr>
                <w:rFonts w:ascii="Arial" w:hAnsi="Arial" w:cs="Arial"/>
                <w:b/>
                <w:bCs/>
                <w:color w:val="215868" w:themeColor="accent5" w:themeShade="80"/>
              </w:rPr>
              <w:t xml:space="preserve"> spaces</w:t>
            </w:r>
          </w:p>
        </w:tc>
        <w:tc>
          <w:tcPr>
            <w:tcW w:w="1701" w:type="dxa"/>
          </w:tcPr>
          <w:p w14:paraId="6D4454AC" w14:textId="77777777" w:rsidR="0067491E" w:rsidRPr="004626E5" w:rsidRDefault="0067491E" w:rsidP="00735F31">
            <w:pPr>
              <w:rPr>
                <w:rFonts w:ascii="Arial" w:hAnsi="Arial" w:cs="Arial"/>
                <w:b/>
                <w:bCs/>
              </w:rPr>
            </w:pPr>
            <w:proofErr w:type="spellStart"/>
            <w:r w:rsidRPr="004626E5">
              <w:rPr>
                <w:rFonts w:ascii="Arial" w:hAnsi="Arial" w:cs="Arial"/>
                <w:b/>
                <w:bCs/>
              </w:rPr>
              <w:t>Saliheen</w:t>
            </w:r>
            <w:proofErr w:type="spellEnd"/>
            <w:r w:rsidRPr="004626E5">
              <w:rPr>
                <w:rFonts w:ascii="Arial" w:hAnsi="Arial" w:cs="Arial"/>
                <w:b/>
                <w:bCs/>
              </w:rPr>
              <w:t xml:space="preserve"> Mosque, Fishergate Hill</w:t>
            </w:r>
          </w:p>
          <w:p w14:paraId="71712C7D" w14:textId="77777777" w:rsidR="0067491E" w:rsidRPr="004626E5" w:rsidRDefault="0067491E" w:rsidP="00735F31">
            <w:pPr>
              <w:rPr>
                <w:rFonts w:ascii="Arial" w:hAnsi="Arial" w:cs="Arial"/>
                <w:b/>
                <w:bCs/>
              </w:rPr>
            </w:pPr>
          </w:p>
          <w:p w14:paraId="1DC4A7BB" w14:textId="77777777" w:rsidR="0067491E" w:rsidRPr="004626E5" w:rsidRDefault="0067491E" w:rsidP="00735F31">
            <w:pPr>
              <w:rPr>
                <w:rFonts w:ascii="Arial" w:hAnsi="Arial" w:cs="Arial"/>
                <w:b/>
                <w:bCs/>
              </w:rPr>
            </w:pPr>
            <w:r w:rsidRPr="004626E5">
              <w:rPr>
                <w:rFonts w:ascii="Arial" w:hAnsi="Arial" w:cs="Arial"/>
                <w:b/>
                <w:bCs/>
              </w:rPr>
              <w:t>City Centre</w:t>
            </w:r>
          </w:p>
          <w:p w14:paraId="1C636F34" w14:textId="77777777" w:rsidR="0067491E" w:rsidRPr="004626E5" w:rsidRDefault="0067491E" w:rsidP="00735F31">
            <w:pPr>
              <w:rPr>
                <w:rFonts w:ascii="Arial" w:hAnsi="Arial" w:cs="Arial"/>
                <w:b/>
                <w:bCs/>
              </w:rPr>
            </w:pPr>
          </w:p>
          <w:p w14:paraId="2DADCF32" w14:textId="77777777" w:rsidR="0067491E" w:rsidRPr="004626E5" w:rsidRDefault="0067491E" w:rsidP="00735F31">
            <w:pPr>
              <w:rPr>
                <w:rFonts w:ascii="Arial" w:hAnsi="Arial" w:cs="Arial"/>
                <w:b/>
                <w:bCs/>
              </w:rPr>
            </w:pPr>
            <w:r>
              <w:rPr>
                <w:rFonts w:ascii="Arial" w:hAnsi="Arial" w:cs="Arial"/>
                <w:b/>
                <w:bCs/>
                <w:color w:val="215868" w:themeColor="accent5" w:themeShade="80"/>
              </w:rPr>
              <w:t>3</w:t>
            </w:r>
            <w:r w:rsidRPr="004626E5">
              <w:rPr>
                <w:rFonts w:ascii="Arial" w:hAnsi="Arial" w:cs="Arial"/>
                <w:b/>
                <w:bCs/>
                <w:color w:val="215868" w:themeColor="accent5" w:themeShade="80"/>
              </w:rPr>
              <w:t xml:space="preserve"> spaces</w:t>
            </w:r>
          </w:p>
        </w:tc>
        <w:tc>
          <w:tcPr>
            <w:tcW w:w="1842" w:type="dxa"/>
          </w:tcPr>
          <w:p w14:paraId="7FF27891" w14:textId="77777777" w:rsidR="0067491E" w:rsidRPr="004626E5" w:rsidRDefault="0067491E" w:rsidP="00735F31">
            <w:pPr>
              <w:rPr>
                <w:rFonts w:ascii="Arial" w:hAnsi="Arial" w:cs="Arial"/>
                <w:b/>
                <w:bCs/>
              </w:rPr>
            </w:pPr>
            <w:r w:rsidRPr="004626E5">
              <w:rPr>
                <w:rFonts w:ascii="Arial" w:hAnsi="Arial" w:cs="Arial"/>
                <w:b/>
                <w:bCs/>
              </w:rPr>
              <w:t>City Mosque, North Rd</w:t>
            </w:r>
          </w:p>
          <w:p w14:paraId="140856DA" w14:textId="77777777" w:rsidR="0067491E" w:rsidRPr="004626E5" w:rsidRDefault="0067491E" w:rsidP="00735F31">
            <w:pPr>
              <w:rPr>
                <w:rFonts w:ascii="Arial" w:hAnsi="Arial" w:cs="Arial"/>
                <w:b/>
                <w:bCs/>
              </w:rPr>
            </w:pPr>
          </w:p>
          <w:p w14:paraId="1EF8AC8F" w14:textId="77777777" w:rsidR="0067491E" w:rsidRDefault="0067491E" w:rsidP="00735F31">
            <w:pPr>
              <w:rPr>
                <w:rFonts w:ascii="Arial" w:hAnsi="Arial" w:cs="Arial"/>
                <w:b/>
                <w:bCs/>
              </w:rPr>
            </w:pPr>
          </w:p>
          <w:p w14:paraId="4500A8BD" w14:textId="77777777" w:rsidR="0067491E" w:rsidRPr="004626E5" w:rsidRDefault="0067491E" w:rsidP="00735F31">
            <w:pPr>
              <w:rPr>
                <w:rFonts w:ascii="Arial" w:hAnsi="Arial" w:cs="Arial"/>
                <w:b/>
                <w:bCs/>
              </w:rPr>
            </w:pPr>
          </w:p>
          <w:p w14:paraId="45563CBE" w14:textId="77777777" w:rsidR="0067491E" w:rsidRPr="004626E5" w:rsidRDefault="0067491E" w:rsidP="00735F31">
            <w:pPr>
              <w:rPr>
                <w:rFonts w:ascii="Arial" w:hAnsi="Arial" w:cs="Arial"/>
                <w:b/>
                <w:bCs/>
              </w:rPr>
            </w:pPr>
            <w:r w:rsidRPr="004626E5">
              <w:rPr>
                <w:rFonts w:ascii="Arial" w:hAnsi="Arial" w:cs="Arial"/>
                <w:b/>
                <w:bCs/>
              </w:rPr>
              <w:t>City Centre</w:t>
            </w:r>
          </w:p>
          <w:p w14:paraId="186515F3" w14:textId="77777777" w:rsidR="0067491E" w:rsidRPr="004626E5" w:rsidRDefault="0067491E" w:rsidP="00735F31">
            <w:pPr>
              <w:rPr>
                <w:rFonts w:ascii="Arial" w:hAnsi="Arial" w:cs="Arial"/>
                <w:b/>
                <w:bCs/>
              </w:rPr>
            </w:pPr>
          </w:p>
          <w:p w14:paraId="7907C558" w14:textId="77777777" w:rsidR="0067491E" w:rsidRPr="004626E5" w:rsidRDefault="0067491E" w:rsidP="00735F31">
            <w:pPr>
              <w:rPr>
                <w:rFonts w:ascii="Arial" w:hAnsi="Arial" w:cs="Arial"/>
                <w:b/>
                <w:bCs/>
              </w:rPr>
            </w:pPr>
            <w:r w:rsidRPr="004626E5">
              <w:rPr>
                <w:rFonts w:ascii="Arial" w:hAnsi="Arial" w:cs="Arial"/>
                <w:b/>
                <w:bCs/>
                <w:color w:val="215868" w:themeColor="accent5" w:themeShade="80"/>
              </w:rPr>
              <w:t>4 spaces</w:t>
            </w:r>
          </w:p>
        </w:tc>
      </w:tr>
    </w:tbl>
    <w:p w14:paraId="20F1E121" w14:textId="7A5678F0" w:rsidR="0067491E" w:rsidRDefault="0067491E" w:rsidP="0067491E">
      <w:pPr>
        <w:spacing w:after="160" w:line="259" w:lineRule="auto"/>
        <w:jc w:val="both"/>
        <w:rPr>
          <w:rFonts w:ascii="Arial" w:hAnsi="Arial" w:cs="Arial"/>
          <w:color w:val="000000"/>
          <w:sz w:val="22"/>
          <w:szCs w:val="22"/>
        </w:rPr>
      </w:pPr>
    </w:p>
    <w:p w14:paraId="3F5B2E51" w14:textId="3CBC4700" w:rsidR="0067491E" w:rsidRPr="0067491E" w:rsidRDefault="0067491E" w:rsidP="0067491E">
      <w:pPr>
        <w:pStyle w:val="ListParagraph"/>
        <w:numPr>
          <w:ilvl w:val="0"/>
          <w:numId w:val="30"/>
        </w:numPr>
        <w:spacing w:after="240" w:line="312" w:lineRule="auto"/>
        <w:jc w:val="both"/>
        <w:rPr>
          <w:rFonts w:ascii="Arial" w:hAnsi="Arial" w:cs="Arial"/>
          <w:sz w:val="22"/>
          <w:szCs w:val="22"/>
        </w:rPr>
      </w:pPr>
      <w:r w:rsidRPr="0067491E">
        <w:rPr>
          <w:rFonts w:ascii="Arial" w:hAnsi="Arial" w:cs="Arial"/>
          <w:sz w:val="22"/>
          <w:szCs w:val="22"/>
        </w:rPr>
        <w:t>Girls who have a parent/carer of other faiths and regularly attend weekly public worship there. Christians, Hindus, Sikhs, other ‘</w:t>
      </w:r>
      <w:proofErr w:type="gramStart"/>
      <w:r w:rsidRPr="0067491E">
        <w:rPr>
          <w:rFonts w:ascii="Arial" w:hAnsi="Arial" w:cs="Arial"/>
          <w:sz w:val="22"/>
          <w:szCs w:val="22"/>
        </w:rPr>
        <w:t>Non-Christian</w:t>
      </w:r>
      <w:proofErr w:type="gramEnd"/>
      <w:r w:rsidRPr="0067491E">
        <w:rPr>
          <w:rFonts w:ascii="Arial" w:hAnsi="Arial" w:cs="Arial"/>
          <w:sz w:val="22"/>
          <w:szCs w:val="22"/>
        </w:rPr>
        <w:t xml:space="preserve"> faiths. The faith groups listed in category reflect their representation in Preston City as determined by the 2011 Census. Applications under this category must fill the school’s SIF form. (</w:t>
      </w:r>
      <w:proofErr w:type="gramStart"/>
      <w:r w:rsidRPr="0067491E">
        <w:rPr>
          <w:rFonts w:ascii="Arial" w:hAnsi="Arial" w:cs="Arial"/>
          <w:sz w:val="22"/>
          <w:szCs w:val="22"/>
        </w:rPr>
        <w:t>see</w:t>
      </w:r>
      <w:proofErr w:type="gramEnd"/>
      <w:r w:rsidRPr="0067491E">
        <w:rPr>
          <w:rFonts w:ascii="Arial" w:hAnsi="Arial" w:cs="Arial"/>
          <w:sz w:val="22"/>
          <w:szCs w:val="22"/>
        </w:rPr>
        <w:t xml:space="preserve"> note 7)</w:t>
      </w:r>
    </w:p>
    <w:p w14:paraId="280CAC60" w14:textId="0AC014E6" w:rsidR="0067491E" w:rsidRDefault="0067491E" w:rsidP="0067491E">
      <w:pPr>
        <w:pStyle w:val="ListParagraph"/>
        <w:numPr>
          <w:ilvl w:val="0"/>
          <w:numId w:val="30"/>
        </w:numPr>
        <w:spacing w:after="160" w:line="259" w:lineRule="auto"/>
        <w:jc w:val="both"/>
        <w:rPr>
          <w:rFonts w:ascii="Arial" w:hAnsi="Arial" w:cs="Arial"/>
          <w:color w:val="000000"/>
          <w:sz w:val="22"/>
          <w:szCs w:val="22"/>
        </w:rPr>
      </w:pPr>
      <w:r w:rsidRPr="0067491E">
        <w:rPr>
          <w:rFonts w:ascii="Arial" w:hAnsi="Arial" w:cs="Arial"/>
          <w:color w:val="000000"/>
          <w:sz w:val="22"/>
          <w:szCs w:val="22"/>
        </w:rPr>
        <w:t>All applications that have been unsuccessful for the above criteria, will be considered under ward allocations. The ward allocation will be allocated in numerical order of the wards.</w:t>
      </w:r>
    </w:p>
    <w:p w14:paraId="16226BA4" w14:textId="77777777" w:rsidR="000C5177" w:rsidRPr="0067491E" w:rsidRDefault="000C5177" w:rsidP="000C5177">
      <w:pPr>
        <w:spacing w:after="160" w:line="259" w:lineRule="auto"/>
        <w:jc w:val="both"/>
        <w:rPr>
          <w:rFonts w:ascii="Arial" w:hAnsi="Arial" w:cs="Arial"/>
          <w:sz w:val="22"/>
          <w:szCs w:val="22"/>
          <w:lang w:val="en-GB" w:eastAsia="en-GB"/>
        </w:rPr>
      </w:pPr>
      <w:r w:rsidRPr="0067491E">
        <w:rPr>
          <w:rFonts w:ascii="Arial" w:hAnsi="Arial" w:cs="Arial"/>
          <w:sz w:val="22"/>
          <w:szCs w:val="22"/>
          <w:lang w:val="en-GB" w:eastAsia="en-GB"/>
        </w:rPr>
        <w:t>The wards are listed below:</w:t>
      </w:r>
    </w:p>
    <w:p w14:paraId="41882B13"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1</w:t>
      </w:r>
      <w:r w:rsidRPr="0067491E">
        <w:rPr>
          <w:rFonts w:ascii="Arial" w:eastAsia="Times New Roman" w:hAnsi="Arial" w:cs="Arial"/>
          <w:color w:val="000000"/>
          <w:sz w:val="22"/>
          <w:szCs w:val="22"/>
          <w:lang w:val="en-GB" w:eastAsia="en-GB"/>
        </w:rPr>
        <w:t xml:space="preserve"> Deepdale</w:t>
      </w:r>
    </w:p>
    <w:p w14:paraId="1FE95018"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2</w:t>
      </w:r>
      <w:r w:rsidRPr="0067491E">
        <w:rPr>
          <w:rFonts w:ascii="Arial" w:eastAsia="Times New Roman" w:hAnsi="Arial" w:cs="Arial"/>
          <w:color w:val="000000"/>
          <w:sz w:val="22"/>
          <w:szCs w:val="22"/>
          <w:lang w:val="en-GB" w:eastAsia="en-GB"/>
        </w:rPr>
        <w:t xml:space="preserve"> Fulwood</w:t>
      </w:r>
    </w:p>
    <w:p w14:paraId="54B27A8A"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3</w:t>
      </w:r>
      <w:r w:rsidRPr="0067491E">
        <w:rPr>
          <w:rFonts w:ascii="Arial" w:eastAsia="Times New Roman" w:hAnsi="Arial" w:cs="Arial"/>
          <w:color w:val="000000"/>
          <w:sz w:val="22"/>
          <w:szCs w:val="22"/>
          <w:lang w:val="en-GB" w:eastAsia="en-GB"/>
        </w:rPr>
        <w:t xml:space="preserve"> </w:t>
      </w:r>
      <w:proofErr w:type="spellStart"/>
      <w:r w:rsidRPr="0067491E">
        <w:rPr>
          <w:rFonts w:ascii="Arial" w:eastAsia="Times New Roman" w:hAnsi="Arial" w:cs="Arial"/>
          <w:color w:val="000000"/>
          <w:sz w:val="22"/>
          <w:szCs w:val="22"/>
          <w:lang w:val="en-GB" w:eastAsia="en-GB"/>
        </w:rPr>
        <w:t>Frenchwood</w:t>
      </w:r>
      <w:proofErr w:type="spellEnd"/>
      <w:r w:rsidRPr="0067491E">
        <w:rPr>
          <w:rFonts w:ascii="Arial" w:eastAsia="Times New Roman" w:hAnsi="Arial" w:cs="Arial"/>
          <w:color w:val="000000"/>
          <w:sz w:val="22"/>
          <w:szCs w:val="22"/>
          <w:lang w:val="en-GB" w:eastAsia="en-GB"/>
        </w:rPr>
        <w:t xml:space="preserve"> &amp; </w:t>
      </w:r>
      <w:proofErr w:type="spellStart"/>
      <w:r w:rsidRPr="0067491E">
        <w:rPr>
          <w:rFonts w:ascii="Arial" w:eastAsia="Times New Roman" w:hAnsi="Arial" w:cs="Arial"/>
          <w:color w:val="000000"/>
          <w:sz w:val="22"/>
          <w:szCs w:val="22"/>
          <w:lang w:val="en-GB" w:eastAsia="en-GB"/>
        </w:rPr>
        <w:t>Avenham</w:t>
      </w:r>
      <w:proofErr w:type="spellEnd"/>
    </w:p>
    <w:p w14:paraId="5E13E775"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4</w:t>
      </w:r>
      <w:r w:rsidRPr="0067491E">
        <w:rPr>
          <w:rFonts w:ascii="Arial" w:eastAsia="Times New Roman" w:hAnsi="Arial" w:cs="Arial"/>
          <w:color w:val="000000"/>
          <w:sz w:val="22"/>
          <w:szCs w:val="22"/>
          <w:lang w:val="en-GB" w:eastAsia="en-GB"/>
        </w:rPr>
        <w:t xml:space="preserve"> Fishwick &amp; </w:t>
      </w:r>
      <w:proofErr w:type="spellStart"/>
      <w:r w:rsidRPr="0067491E">
        <w:rPr>
          <w:rFonts w:ascii="Arial" w:eastAsia="Times New Roman" w:hAnsi="Arial" w:cs="Arial"/>
          <w:color w:val="000000"/>
          <w:sz w:val="22"/>
          <w:szCs w:val="22"/>
          <w:lang w:val="en-GB" w:eastAsia="en-GB"/>
        </w:rPr>
        <w:t>Ribbleton</w:t>
      </w:r>
      <w:proofErr w:type="spellEnd"/>
    </w:p>
    <w:p w14:paraId="3CA35FDA"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5</w:t>
      </w:r>
      <w:r w:rsidRPr="0067491E">
        <w:rPr>
          <w:rFonts w:ascii="Arial" w:eastAsia="Times New Roman" w:hAnsi="Arial" w:cs="Arial"/>
          <w:color w:val="000000"/>
          <w:sz w:val="22"/>
          <w:szCs w:val="22"/>
          <w:lang w:val="en-GB" w:eastAsia="en-GB"/>
        </w:rPr>
        <w:t xml:space="preserve"> City Centre </w:t>
      </w:r>
    </w:p>
    <w:p w14:paraId="62A0FAB2" w14:textId="77777777" w:rsidR="000C5177" w:rsidRPr="0067491E" w:rsidRDefault="000C5177" w:rsidP="000C5177">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bCs/>
          <w:color w:val="000000"/>
          <w:sz w:val="22"/>
          <w:szCs w:val="22"/>
          <w:lang w:val="en-GB" w:eastAsia="en-GB"/>
        </w:rPr>
        <w:t>WARD 6</w:t>
      </w:r>
      <w:r w:rsidRPr="0067491E">
        <w:rPr>
          <w:rFonts w:ascii="Arial" w:eastAsia="Times New Roman" w:hAnsi="Arial" w:cs="Arial"/>
          <w:color w:val="000000"/>
          <w:sz w:val="22"/>
          <w:szCs w:val="22"/>
          <w:lang w:val="en-GB" w:eastAsia="en-GB"/>
        </w:rPr>
        <w:t xml:space="preserve"> Outer areas </w:t>
      </w:r>
    </w:p>
    <w:p w14:paraId="54BE69F6" w14:textId="77777777" w:rsidR="000C5177" w:rsidRDefault="000C5177" w:rsidP="000C5177">
      <w:pPr>
        <w:spacing w:after="160" w:line="259" w:lineRule="auto"/>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lastRenderedPageBreak/>
        <w:t>These wards have been decided upon information from the ordnance survey maps.</w:t>
      </w:r>
      <w:r>
        <w:rPr>
          <w:rFonts w:ascii="Arial" w:eastAsia="Times New Roman" w:hAnsi="Arial" w:cs="Arial"/>
          <w:color w:val="000000"/>
          <w:sz w:val="22"/>
          <w:szCs w:val="22"/>
          <w:lang w:val="en-GB" w:eastAsia="en-GB"/>
        </w:rPr>
        <w:t xml:space="preserve"> </w:t>
      </w:r>
      <w:r w:rsidRPr="0067491E">
        <w:rPr>
          <w:rFonts w:ascii="Arial" w:eastAsia="Times New Roman" w:hAnsi="Arial" w:cs="Arial"/>
          <w:color w:val="000000"/>
          <w:sz w:val="22"/>
          <w:szCs w:val="22"/>
          <w:lang w:val="en-GB" w:eastAsia="en-GB"/>
        </w:rPr>
        <w:t>(</w:t>
      </w:r>
      <w:proofErr w:type="gramStart"/>
      <w:r w:rsidRPr="0067491E">
        <w:rPr>
          <w:rFonts w:ascii="Arial" w:eastAsia="Times New Roman" w:hAnsi="Arial" w:cs="Arial"/>
          <w:color w:val="000000"/>
          <w:sz w:val="22"/>
          <w:szCs w:val="22"/>
          <w:lang w:val="en-GB" w:eastAsia="en-GB"/>
        </w:rPr>
        <w:t>see</w:t>
      </w:r>
      <w:proofErr w:type="gramEnd"/>
      <w:r w:rsidRPr="0067491E">
        <w:rPr>
          <w:rFonts w:ascii="Arial" w:eastAsia="Times New Roman" w:hAnsi="Arial" w:cs="Arial"/>
          <w:color w:val="000000"/>
          <w:sz w:val="22"/>
          <w:szCs w:val="22"/>
          <w:lang w:val="en-GB" w:eastAsia="en-GB"/>
        </w:rPr>
        <w:t xml:space="preserve"> note 8)</w:t>
      </w:r>
    </w:p>
    <w:p w14:paraId="2CC1987F" w14:textId="55553922" w:rsidR="000C5177" w:rsidRPr="0067491E" w:rsidRDefault="000C5177" w:rsidP="0067491E">
      <w:pPr>
        <w:pStyle w:val="ListParagraph"/>
        <w:numPr>
          <w:ilvl w:val="0"/>
          <w:numId w:val="30"/>
        </w:numPr>
        <w:spacing w:after="160" w:line="259" w:lineRule="auto"/>
        <w:jc w:val="both"/>
        <w:rPr>
          <w:rFonts w:ascii="Arial" w:hAnsi="Arial" w:cs="Arial"/>
          <w:color w:val="000000"/>
          <w:sz w:val="22"/>
          <w:szCs w:val="22"/>
        </w:rPr>
      </w:pPr>
      <w:r>
        <w:rPr>
          <w:rFonts w:ascii="Arial" w:hAnsi="Arial" w:cs="Arial"/>
          <w:color w:val="000000"/>
          <w:sz w:val="22"/>
          <w:szCs w:val="22"/>
        </w:rPr>
        <w:t>All other girls</w:t>
      </w:r>
    </w:p>
    <w:p w14:paraId="43C8BD12" w14:textId="77777777" w:rsidR="000C5177" w:rsidRDefault="000C5177" w:rsidP="0067491E">
      <w:pPr>
        <w:spacing w:after="160" w:line="259" w:lineRule="auto"/>
        <w:rPr>
          <w:rFonts w:ascii="Arial" w:eastAsia="Times New Roman" w:hAnsi="Arial" w:cs="Arial"/>
          <w:b/>
          <w:color w:val="000000"/>
          <w:lang w:val="en-GB" w:eastAsia="en-GB"/>
        </w:rPr>
      </w:pPr>
    </w:p>
    <w:p w14:paraId="41826869" w14:textId="695D851E" w:rsidR="0067491E" w:rsidRPr="0067491E" w:rsidRDefault="0067491E" w:rsidP="0067491E">
      <w:pPr>
        <w:spacing w:after="160" w:line="259" w:lineRule="auto"/>
        <w:rPr>
          <w:rFonts w:ascii="Arial" w:eastAsia="Times New Roman" w:hAnsi="Arial" w:cs="Arial"/>
          <w:b/>
          <w:color w:val="000000"/>
          <w:lang w:val="en-GB" w:eastAsia="en-GB"/>
        </w:rPr>
      </w:pPr>
      <w:r w:rsidRPr="0067491E">
        <w:rPr>
          <w:rFonts w:ascii="Arial" w:eastAsia="Times New Roman" w:hAnsi="Arial" w:cs="Arial"/>
          <w:b/>
          <w:color w:val="000000"/>
          <w:lang w:val="en-GB" w:eastAsia="en-GB"/>
        </w:rPr>
        <w:t xml:space="preserve">Notes: </w:t>
      </w:r>
    </w:p>
    <w:p w14:paraId="42EC6D45" w14:textId="77777777" w:rsidR="0067491E" w:rsidRPr="0067491E" w:rsidRDefault="0067491E" w:rsidP="0067491E">
      <w:pPr>
        <w:spacing w:after="240" w:line="312" w:lineRule="auto"/>
        <w:rPr>
          <w:rFonts w:ascii="Arial" w:eastAsia="Times New Roman" w:hAnsi="Arial" w:cs="Arial"/>
          <w:color w:val="000000"/>
          <w:sz w:val="22"/>
          <w:szCs w:val="22"/>
          <w:lang w:val="en-GB" w:eastAsia="en-GB"/>
        </w:rPr>
      </w:pPr>
      <w:r w:rsidRPr="0067491E">
        <w:rPr>
          <w:rFonts w:ascii="Arial" w:eastAsia="Times New Roman" w:hAnsi="Arial" w:cs="Arial"/>
          <w:b/>
          <w:sz w:val="22"/>
          <w:szCs w:val="22"/>
          <w:lang w:val="en-GB" w:eastAsia="en-GB"/>
        </w:rPr>
        <w:t xml:space="preserve">a. </w:t>
      </w:r>
      <w:r w:rsidRPr="0067491E">
        <w:rPr>
          <w:rFonts w:ascii="Arial" w:eastAsia="Times New Roman" w:hAnsi="Arial" w:cs="Arial"/>
          <w:sz w:val="22"/>
          <w:szCs w:val="22"/>
          <w:lang w:val="en-GB" w:eastAsia="en-GB"/>
        </w:rPr>
        <w:t xml:space="preserve">By </w:t>
      </w:r>
      <w:r w:rsidRPr="0067491E">
        <w:rPr>
          <w:rFonts w:ascii="Arial" w:eastAsia="Times New Roman" w:hAnsi="Arial" w:cs="Arial"/>
          <w:color w:val="000000"/>
          <w:sz w:val="22"/>
          <w:szCs w:val="22"/>
          <w:lang w:val="en-GB" w:eastAsia="en-GB"/>
        </w:rPr>
        <w:t>law, children who have an EHCP have their applications considered separately. 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0328C3D7" w14:textId="77777777" w:rsidR="0067491E" w:rsidRPr="0067491E" w:rsidRDefault="0067491E" w:rsidP="0067491E">
      <w:pPr>
        <w:spacing w:after="240" w:line="312" w:lineRule="auto"/>
        <w:jc w:val="both"/>
        <w:rPr>
          <w:rFonts w:ascii="Arial" w:eastAsia="Times New Roman" w:hAnsi="Arial" w:cs="Arial"/>
          <w:sz w:val="22"/>
          <w:szCs w:val="22"/>
          <w:lang w:val="en-GB" w:eastAsia="en-GB"/>
        </w:rPr>
      </w:pPr>
      <w:r w:rsidRPr="0067491E">
        <w:rPr>
          <w:rFonts w:ascii="Arial" w:eastAsia="Times New Roman" w:hAnsi="Arial" w:cs="Arial"/>
          <w:b/>
          <w:sz w:val="22"/>
          <w:szCs w:val="22"/>
          <w:lang w:val="en-GB" w:eastAsia="en-GB"/>
        </w:rPr>
        <w:t>1</w:t>
      </w:r>
      <w:r w:rsidRPr="0067491E">
        <w:rPr>
          <w:rFonts w:ascii="Arial" w:eastAsia="Times New Roman" w:hAnsi="Arial" w:cs="Arial"/>
          <w:sz w:val="22"/>
          <w:szCs w:val="22"/>
          <w:lang w:val="en-GB" w:eastAsia="en-GB"/>
        </w:rPr>
        <w:t xml:space="preserve">. A ‘looked after girl’ is a girl who is (a) in the care of a local authority, or (b) being provided with accommodation by a local authority in the exercise of their social services functions (see the definition in section 22(1) of the Children Act 1989) at the time of making an application to a school. This includes Muslim girls who were adopted under the Adoption Act 1976 (see section 12 adoption orders) and Muslim girls who were adopted under the Adoption and Children Act 2002 (see section 46 adoption orders). Under the provisions of S14 of the Children and Families Act 2014, which amend section 8 of the Children Act 1989, residence orders have now been replaced by child arrangement orders. Section 14A of the Children Act 1989, which defines a ‘special guardianship order’ as an order appointing one or more individuals to be a child’s special guardian (or special guardians). </w:t>
      </w:r>
      <w:r w:rsidRPr="0067491E">
        <w:rPr>
          <w:rFonts w:ascii="Arial" w:eastAsia="Times New Roman" w:hAnsi="Arial" w:cs="Arial"/>
          <w:color w:val="000000"/>
          <w:sz w:val="22"/>
          <w:szCs w:val="22"/>
          <w:lang w:val="en-GB" w:eastAsia="en-GB"/>
        </w:rPr>
        <w:t>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35BBDAE4" w14:textId="77777777" w:rsidR="0067491E" w:rsidRPr="0067491E" w:rsidRDefault="0067491E" w:rsidP="0067491E">
      <w:pPr>
        <w:spacing w:after="240" w:line="312" w:lineRule="auto"/>
        <w:jc w:val="both"/>
        <w:rPr>
          <w:rFonts w:ascii="Arial" w:eastAsia="Times New Roman" w:hAnsi="Arial" w:cs="Arial"/>
          <w:color w:val="000000"/>
          <w:sz w:val="22"/>
          <w:szCs w:val="22"/>
          <w:lang w:val="en-GB" w:eastAsia="en-GB"/>
        </w:rPr>
      </w:pPr>
      <w:r w:rsidRPr="0067491E">
        <w:rPr>
          <w:rFonts w:ascii="Arial" w:eastAsia="Times New Roman" w:hAnsi="Arial" w:cs="Arial"/>
          <w:b/>
          <w:sz w:val="22"/>
          <w:szCs w:val="22"/>
          <w:lang w:val="en-GB" w:eastAsia="en-GB"/>
        </w:rPr>
        <w:t>2</w:t>
      </w:r>
      <w:r w:rsidRPr="0067491E">
        <w:rPr>
          <w:rFonts w:ascii="Arial" w:eastAsia="Times New Roman" w:hAnsi="Arial" w:cs="Arial"/>
          <w:sz w:val="22"/>
          <w:szCs w:val="22"/>
          <w:lang w:val="en-GB" w:eastAsia="en-GB"/>
        </w:rPr>
        <w:t xml:space="preserve">. A girl will be eligible for consideration under category of staff if the parents complete the relevant section on the SIF. </w:t>
      </w:r>
      <w:r w:rsidRPr="0067491E">
        <w:rPr>
          <w:rFonts w:ascii="Arial" w:eastAsia="Times New Roman" w:hAnsi="Arial" w:cs="Arial"/>
          <w:color w:val="000000"/>
          <w:sz w:val="22"/>
          <w:szCs w:val="22"/>
          <w:lang w:val="en-GB" w:eastAsia="en-GB"/>
        </w:rPr>
        <w:t>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02C923B7" w14:textId="77777777" w:rsidR="0067491E" w:rsidRPr="0067491E" w:rsidRDefault="0067491E" w:rsidP="0067491E">
      <w:pPr>
        <w:spacing w:after="240" w:line="312" w:lineRule="auto"/>
        <w:jc w:val="both"/>
        <w:rPr>
          <w:rFonts w:ascii="Arial" w:eastAsia="Times New Roman" w:hAnsi="Arial" w:cs="Arial"/>
          <w:color w:val="000000"/>
          <w:sz w:val="22"/>
          <w:szCs w:val="22"/>
          <w:lang w:val="en-GB" w:eastAsia="en-GB"/>
        </w:rPr>
      </w:pPr>
      <w:r w:rsidRPr="0067491E">
        <w:rPr>
          <w:rFonts w:ascii="Arial" w:eastAsia="Times New Roman" w:hAnsi="Arial" w:cs="Arial"/>
          <w:b/>
          <w:sz w:val="22"/>
          <w:szCs w:val="22"/>
          <w:lang w:val="en-GB" w:eastAsia="en-GB"/>
        </w:rPr>
        <w:t>3</w:t>
      </w:r>
      <w:r w:rsidRPr="0067491E">
        <w:rPr>
          <w:rFonts w:ascii="Arial" w:eastAsia="Times New Roman" w:hAnsi="Arial" w:cs="Arial"/>
          <w:sz w:val="22"/>
          <w:szCs w:val="22"/>
          <w:lang w:val="en-GB" w:eastAsia="en-GB"/>
        </w:rPr>
        <w:t xml:space="preserve">. A girl will be eligible for consideration under category of siblings if the parents complete the relevant section on the SIF. Siblings refers to full, half, adopted, step, foster or the daughter of the parents’ partner.  In every case, the girl must be living in the same family unit at the same address. </w:t>
      </w:r>
      <w:r w:rsidRPr="0067491E">
        <w:rPr>
          <w:rFonts w:ascii="Arial" w:eastAsia="Times New Roman" w:hAnsi="Arial" w:cs="Arial"/>
          <w:color w:val="000000"/>
          <w:sz w:val="22"/>
          <w:szCs w:val="22"/>
          <w:lang w:val="en-GB" w:eastAsia="en-GB"/>
        </w:rPr>
        <w:t>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796BD082" w14:textId="77777777" w:rsidR="0067491E" w:rsidRPr="0067491E" w:rsidRDefault="0067491E" w:rsidP="0067491E">
      <w:pPr>
        <w:spacing w:after="240" w:line="312" w:lineRule="auto"/>
        <w:jc w:val="both"/>
        <w:rPr>
          <w:rFonts w:ascii="Arial" w:eastAsia="Times New Roman" w:hAnsi="Arial" w:cs="Arial"/>
          <w:color w:val="000000"/>
          <w:sz w:val="22"/>
          <w:szCs w:val="22"/>
          <w:lang w:val="en-GB" w:eastAsia="en-GB"/>
        </w:rPr>
      </w:pPr>
      <w:r w:rsidRPr="0067491E">
        <w:rPr>
          <w:rFonts w:ascii="Arial" w:eastAsia="Times New Roman" w:hAnsi="Arial" w:cs="Arial"/>
          <w:b/>
          <w:sz w:val="22"/>
          <w:szCs w:val="22"/>
          <w:lang w:val="en-GB" w:eastAsia="en-GB"/>
        </w:rPr>
        <w:t>4</w:t>
      </w:r>
      <w:r w:rsidRPr="0067491E">
        <w:rPr>
          <w:rFonts w:ascii="Arial" w:eastAsia="Times New Roman" w:hAnsi="Arial" w:cs="Arial"/>
          <w:sz w:val="22"/>
          <w:szCs w:val="22"/>
          <w:lang w:val="en-GB" w:eastAsia="en-GB"/>
        </w:rPr>
        <w:t xml:space="preserve">. A girl will be eligible for consideration under category of feeder schools if the parents complete the relevant section on the SIF. </w:t>
      </w:r>
      <w:r w:rsidRPr="0067491E">
        <w:rPr>
          <w:rFonts w:ascii="Arial" w:eastAsia="Times New Roman" w:hAnsi="Arial" w:cs="Arial"/>
          <w:color w:val="000000"/>
          <w:sz w:val="22"/>
          <w:szCs w:val="22"/>
          <w:lang w:val="en-GB" w:eastAsia="en-GB"/>
        </w:rPr>
        <w:t>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382B11CD" w14:textId="77777777" w:rsidR="0067491E" w:rsidRPr="0067491E" w:rsidRDefault="0067491E" w:rsidP="0067491E">
      <w:pPr>
        <w:spacing w:after="240" w:line="312" w:lineRule="auto"/>
        <w:jc w:val="both"/>
        <w:rPr>
          <w:rFonts w:ascii="Arial" w:eastAsia="Times New Roman" w:hAnsi="Arial" w:cs="Arial"/>
          <w:sz w:val="22"/>
          <w:szCs w:val="22"/>
          <w:lang w:val="en-GB" w:eastAsia="en-GB"/>
        </w:rPr>
      </w:pPr>
      <w:r w:rsidRPr="0067491E">
        <w:rPr>
          <w:rFonts w:ascii="Arial" w:eastAsia="Times New Roman" w:hAnsi="Arial" w:cs="Arial"/>
          <w:b/>
          <w:sz w:val="22"/>
          <w:szCs w:val="22"/>
          <w:lang w:val="en-GB" w:eastAsia="en-GB"/>
        </w:rPr>
        <w:t>5</w:t>
      </w:r>
      <w:r w:rsidRPr="0067491E">
        <w:rPr>
          <w:rFonts w:ascii="Arial" w:eastAsia="Times New Roman" w:hAnsi="Arial" w:cs="Arial"/>
          <w:sz w:val="22"/>
          <w:szCs w:val="22"/>
          <w:lang w:val="en-GB" w:eastAsia="en-GB"/>
        </w:rPr>
        <w:t xml:space="preserve">. A girl will be eligible for consideration under category of special, </w:t>
      </w:r>
      <w:proofErr w:type="gramStart"/>
      <w:r w:rsidRPr="0067491E">
        <w:rPr>
          <w:rFonts w:ascii="Arial" w:eastAsia="Times New Roman" w:hAnsi="Arial" w:cs="Arial"/>
          <w:sz w:val="22"/>
          <w:szCs w:val="22"/>
          <w:lang w:val="en-GB" w:eastAsia="en-GB"/>
        </w:rPr>
        <w:t>medical</w:t>
      </w:r>
      <w:proofErr w:type="gramEnd"/>
      <w:r w:rsidRPr="0067491E">
        <w:rPr>
          <w:rFonts w:ascii="Arial" w:eastAsia="Times New Roman" w:hAnsi="Arial" w:cs="Arial"/>
          <w:sz w:val="22"/>
          <w:szCs w:val="22"/>
          <w:lang w:val="en-GB" w:eastAsia="en-GB"/>
        </w:rPr>
        <w:t xml:space="preserve"> and social circumstances if the parents complete the relevant section on the SIF. It is important that you state on the SIF and if required, attach a letter, clearly setting out your reasons for requesting admission under the medical or social criteria. </w:t>
      </w:r>
      <w:r w:rsidRPr="0067491E">
        <w:rPr>
          <w:rFonts w:ascii="Arial" w:eastAsia="Times New Roman" w:hAnsi="Arial" w:cs="Arial"/>
          <w:color w:val="000000"/>
          <w:sz w:val="22"/>
          <w:szCs w:val="22"/>
          <w:lang w:val="en-GB" w:eastAsia="en-GB"/>
        </w:rPr>
        <w:t xml:space="preserve">Parents must provide the professional supporting evidence from </w:t>
      </w:r>
      <w:proofErr w:type="gramStart"/>
      <w:r w:rsidRPr="0067491E">
        <w:rPr>
          <w:rFonts w:ascii="Arial" w:eastAsia="Times New Roman" w:hAnsi="Arial" w:cs="Arial"/>
          <w:color w:val="000000"/>
          <w:sz w:val="22"/>
          <w:szCs w:val="22"/>
          <w:lang w:val="en-GB" w:eastAsia="en-GB"/>
        </w:rPr>
        <w:t>e.g.</w:t>
      </w:r>
      <w:proofErr w:type="gramEnd"/>
      <w:r w:rsidRPr="0067491E">
        <w:rPr>
          <w:rFonts w:ascii="Arial" w:eastAsia="Times New Roman" w:hAnsi="Arial" w:cs="Arial"/>
          <w:color w:val="000000"/>
          <w:sz w:val="22"/>
          <w:szCs w:val="22"/>
          <w:lang w:val="en-GB" w:eastAsia="en-GB"/>
        </w:rPr>
        <w:t xml:space="preserve"> a consultant, doctor, psychologist, social worker or from another professional. </w:t>
      </w:r>
      <w:r w:rsidRPr="0067491E">
        <w:rPr>
          <w:rFonts w:ascii="Arial" w:eastAsia="Times New Roman" w:hAnsi="Arial" w:cs="Arial"/>
          <w:sz w:val="22"/>
          <w:szCs w:val="22"/>
          <w:lang w:val="en-GB" w:eastAsia="en-GB"/>
        </w:rPr>
        <w:t>This evidence should set out the reason why PMGHS is the most suitable school and the difficulties that would be caused if the child had to attend another school.</w:t>
      </w:r>
      <w:r w:rsidRPr="0067491E">
        <w:rPr>
          <w:rFonts w:ascii="Arial" w:eastAsia="Times New Roman" w:hAnsi="Arial" w:cs="Arial"/>
          <w:color w:val="000000"/>
          <w:sz w:val="22"/>
          <w:szCs w:val="22"/>
          <w:lang w:val="en-GB" w:eastAsia="en-GB"/>
        </w:rPr>
        <w:t xml:space="preserve"> A place will only be offered, if the admissions authority accepts the view of the </w:t>
      </w:r>
      <w:r w:rsidRPr="0067491E">
        <w:rPr>
          <w:rFonts w:ascii="Arial" w:eastAsia="Times New Roman" w:hAnsi="Arial" w:cs="Arial"/>
          <w:color w:val="000000"/>
          <w:sz w:val="22"/>
          <w:szCs w:val="22"/>
          <w:lang w:val="en-GB" w:eastAsia="en-GB"/>
        </w:rPr>
        <w:lastRenderedPageBreak/>
        <w:t xml:space="preserve">professional, which confirms that the existing medical or social difficulties will be exacerbated if admission is not offered at PMGHS. </w:t>
      </w:r>
      <w:r w:rsidRPr="0067491E">
        <w:rPr>
          <w:rFonts w:ascii="Arial" w:eastAsia="Times New Roman" w:hAnsi="Arial" w:cs="Arial"/>
          <w:sz w:val="22"/>
          <w:szCs w:val="22"/>
          <w:lang w:val="en-GB" w:eastAsia="en-GB"/>
        </w:rPr>
        <w:t xml:space="preserve">The supporting evidence from the professional must be submitted by 31st October 2021. </w:t>
      </w:r>
      <w:r w:rsidRPr="0067491E">
        <w:rPr>
          <w:rFonts w:ascii="Arial" w:eastAsia="Times New Roman" w:hAnsi="Arial" w:cs="Arial"/>
          <w:color w:val="000000"/>
          <w:sz w:val="22"/>
          <w:szCs w:val="22"/>
          <w:lang w:val="en-GB" w:eastAsia="en-GB"/>
        </w:rPr>
        <w:t>W</w:t>
      </w:r>
      <w:r w:rsidRPr="0067491E">
        <w:rPr>
          <w:rFonts w:ascii="Arial" w:eastAsia="Times New Roman" w:hAnsi="Arial" w:cs="Arial"/>
          <w:sz w:val="22"/>
          <w:szCs w:val="22"/>
          <w:lang w:val="en-GB" w:eastAsia="en-GB"/>
        </w:rPr>
        <w:t xml:space="preserve">here places are allocated within this category, they are counted within the school's published admission number and are deducted from the relevant masjid/madrasah quota. </w:t>
      </w:r>
    </w:p>
    <w:p w14:paraId="6756B8B7" w14:textId="77777777" w:rsidR="0067491E" w:rsidRPr="0067491E" w:rsidRDefault="0067491E" w:rsidP="0067491E">
      <w:pPr>
        <w:spacing w:after="240" w:line="312" w:lineRule="auto"/>
        <w:jc w:val="both"/>
        <w:rPr>
          <w:rFonts w:ascii="Arial" w:eastAsia="Times New Roman" w:hAnsi="Arial" w:cs="Arial"/>
          <w:sz w:val="22"/>
          <w:szCs w:val="22"/>
          <w:lang w:val="en-GB" w:eastAsia="en-GB"/>
        </w:rPr>
      </w:pPr>
      <w:r w:rsidRPr="0067491E">
        <w:rPr>
          <w:rFonts w:ascii="Arial" w:eastAsia="Times New Roman" w:hAnsi="Arial" w:cs="Arial"/>
          <w:b/>
          <w:sz w:val="22"/>
          <w:szCs w:val="22"/>
          <w:lang w:val="en-GB" w:eastAsia="en-GB"/>
        </w:rPr>
        <w:t>6</w:t>
      </w:r>
      <w:r w:rsidRPr="0067491E">
        <w:rPr>
          <w:rFonts w:ascii="Arial" w:eastAsia="Times New Roman" w:hAnsi="Arial" w:cs="Arial"/>
          <w:sz w:val="22"/>
          <w:szCs w:val="22"/>
          <w:lang w:val="en-GB" w:eastAsia="en-GB"/>
        </w:rPr>
        <w:t>. A girl will be eligible for consideration under category of masjid/madrasah if the parents complete the relevant section on the SIF. The form must then be appropriately annotated and signed by the imam of the mosque or the headteacher of the madrasah. A maximum number of places will be offered to Masjid/Madrasah’s mentioned in the table previously.</w:t>
      </w:r>
    </w:p>
    <w:p w14:paraId="04F93D1E" w14:textId="77777777" w:rsidR="0067491E" w:rsidRPr="0067491E" w:rsidRDefault="0067491E" w:rsidP="0067491E">
      <w:pPr>
        <w:spacing w:after="240" w:line="312"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 xml:space="preserve">The </w:t>
      </w:r>
      <w:r w:rsidRPr="0067491E">
        <w:rPr>
          <w:rFonts w:ascii="Arial" w:eastAsia="Times New Roman" w:hAnsi="Arial" w:cs="Arial"/>
          <w:sz w:val="22"/>
          <w:szCs w:val="22"/>
          <w:lang w:val="en-GB" w:eastAsia="en-GB"/>
        </w:rPr>
        <w:t>masjid’s appointed Imam or madrasah headteacher</w:t>
      </w:r>
      <w:r w:rsidRPr="0067491E">
        <w:rPr>
          <w:rFonts w:ascii="Arial" w:eastAsia="Times New Roman" w:hAnsi="Arial" w:cs="Arial"/>
          <w:color w:val="F79646"/>
          <w:sz w:val="22"/>
          <w:szCs w:val="22"/>
          <w:lang w:val="en-GB" w:eastAsia="en-GB"/>
        </w:rPr>
        <w:t xml:space="preserve"> </w:t>
      </w:r>
      <w:r w:rsidRPr="0067491E">
        <w:rPr>
          <w:rFonts w:ascii="Arial" w:eastAsia="Times New Roman" w:hAnsi="Arial" w:cs="Arial"/>
          <w:color w:val="000000"/>
          <w:sz w:val="22"/>
          <w:szCs w:val="22"/>
          <w:lang w:val="en-GB" w:eastAsia="en-GB"/>
        </w:rPr>
        <w:t>will countersign a parent’s declaration in the following ways:</w:t>
      </w:r>
    </w:p>
    <w:p w14:paraId="6D09E651" w14:textId="7B5711F2"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sz w:val="22"/>
          <w:szCs w:val="22"/>
          <w:lang w:val="en-GB" w:eastAsia="en-GB"/>
        </w:rPr>
        <w:t>(A)</w:t>
      </w:r>
      <w:r w:rsidRPr="0067491E">
        <w:rPr>
          <w:rFonts w:ascii="Arial" w:eastAsia="Times New Roman" w:hAnsi="Arial" w:cs="Arial"/>
          <w:sz w:val="22"/>
          <w:szCs w:val="22"/>
          <w:lang w:val="en-GB" w:eastAsia="en-GB"/>
        </w:rPr>
        <w:tab/>
      </w:r>
      <w:r w:rsidR="004E5489" w:rsidRPr="004E5489">
        <w:rPr>
          <w:rFonts w:ascii="Arial" w:eastAsia="Times New Roman" w:hAnsi="Arial" w:cs="Arial"/>
          <w:color w:val="000000"/>
          <w:sz w:val="22"/>
          <w:szCs w:val="22"/>
          <w:lang w:val="en-GB" w:eastAsia="en-GB"/>
        </w:rPr>
        <w:t>The Parent/Carer</w:t>
      </w:r>
      <w:r w:rsidR="00456B51">
        <w:rPr>
          <w:rFonts w:ascii="Arial" w:eastAsia="Times New Roman" w:hAnsi="Arial" w:cs="Arial"/>
          <w:color w:val="000000"/>
          <w:sz w:val="22"/>
          <w:szCs w:val="22"/>
          <w:lang w:val="en-GB" w:eastAsia="en-GB"/>
        </w:rPr>
        <w:t>/</w:t>
      </w:r>
      <w:r w:rsidR="00FB1B4B">
        <w:rPr>
          <w:rFonts w:ascii="Arial" w:eastAsia="Times New Roman" w:hAnsi="Arial" w:cs="Arial"/>
          <w:color w:val="000000"/>
          <w:sz w:val="22"/>
          <w:szCs w:val="22"/>
          <w:lang w:val="en-GB" w:eastAsia="en-GB"/>
        </w:rPr>
        <w:t>P</w:t>
      </w:r>
      <w:r w:rsidR="004E5489" w:rsidRPr="004E5489">
        <w:rPr>
          <w:rFonts w:ascii="Arial" w:eastAsia="Times New Roman" w:hAnsi="Arial" w:cs="Arial"/>
          <w:color w:val="000000"/>
          <w:sz w:val="22"/>
          <w:szCs w:val="22"/>
          <w:lang w:val="en-GB" w:eastAsia="en-GB"/>
        </w:rPr>
        <w:t xml:space="preserve">upil has attended the Madrasah/Masjid </w:t>
      </w:r>
      <w:r w:rsidR="004E5489" w:rsidRPr="004E5489">
        <w:rPr>
          <w:rFonts w:ascii="Arial" w:eastAsia="Times New Roman" w:hAnsi="Arial" w:cs="Arial"/>
          <w:b/>
          <w:bCs/>
          <w:color w:val="000000"/>
          <w:sz w:val="22"/>
          <w:szCs w:val="22"/>
          <w:lang w:val="en-GB" w:eastAsia="en-GB"/>
        </w:rPr>
        <w:t>Daily</w:t>
      </w:r>
      <w:r w:rsidR="004E5489" w:rsidRPr="004E5489">
        <w:rPr>
          <w:rFonts w:ascii="Arial" w:eastAsia="Times New Roman" w:hAnsi="Arial" w:cs="Arial"/>
          <w:color w:val="000000"/>
          <w:sz w:val="22"/>
          <w:szCs w:val="22"/>
          <w:lang w:val="en-GB" w:eastAsia="en-GB"/>
        </w:rPr>
        <w:t xml:space="preserve"> for </w:t>
      </w:r>
      <w:r w:rsidR="004E5489" w:rsidRPr="004E5489">
        <w:rPr>
          <w:rFonts w:ascii="Arial" w:eastAsia="Times New Roman" w:hAnsi="Arial" w:cs="Arial"/>
          <w:b/>
          <w:bCs/>
          <w:color w:val="000000"/>
          <w:sz w:val="22"/>
          <w:szCs w:val="22"/>
          <w:lang w:val="en-GB" w:eastAsia="en-GB"/>
        </w:rPr>
        <w:t>5 years</w:t>
      </w:r>
      <w:r w:rsidR="004E5489" w:rsidRPr="004E5489">
        <w:rPr>
          <w:rFonts w:ascii="Arial" w:eastAsia="Times New Roman" w:hAnsi="Arial" w:cs="Arial"/>
          <w:color w:val="000000"/>
          <w:sz w:val="22"/>
          <w:szCs w:val="22"/>
          <w:lang w:val="en-GB" w:eastAsia="en-GB"/>
        </w:rPr>
        <w:t xml:space="preserve"> leading up to 1st September 2021</w:t>
      </w:r>
      <w:r w:rsidRPr="0067491E">
        <w:rPr>
          <w:rFonts w:ascii="Arial" w:eastAsia="Times New Roman" w:hAnsi="Arial" w:cs="Arial"/>
          <w:color w:val="000000"/>
          <w:sz w:val="22"/>
          <w:szCs w:val="22"/>
          <w:lang w:val="en-GB" w:eastAsia="en-GB"/>
        </w:rPr>
        <w:t xml:space="preserve"> </w:t>
      </w:r>
    </w:p>
    <w:p w14:paraId="2FD5A68A" w14:textId="303B713B"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(B)</w:t>
      </w:r>
      <w:r w:rsidRPr="0067491E">
        <w:rPr>
          <w:rFonts w:ascii="Arial" w:eastAsia="Times New Roman" w:hAnsi="Arial" w:cs="Arial"/>
          <w:color w:val="000000"/>
          <w:sz w:val="22"/>
          <w:szCs w:val="22"/>
          <w:lang w:val="en-GB" w:eastAsia="en-GB"/>
        </w:rPr>
        <w:tab/>
        <w:t xml:space="preserve"> </w:t>
      </w:r>
      <w:r w:rsidR="004E5489" w:rsidRPr="004E5489">
        <w:rPr>
          <w:rFonts w:ascii="Arial" w:eastAsia="Times New Roman" w:hAnsi="Arial" w:cs="Arial"/>
          <w:color w:val="000000"/>
          <w:sz w:val="22"/>
          <w:szCs w:val="22"/>
          <w:lang w:val="en-GB" w:eastAsia="en-GB"/>
        </w:rPr>
        <w:t>The Parent/Carer</w:t>
      </w:r>
      <w:r w:rsidR="00456B51">
        <w:rPr>
          <w:rFonts w:ascii="Arial" w:eastAsia="Times New Roman" w:hAnsi="Arial" w:cs="Arial"/>
          <w:color w:val="000000"/>
          <w:sz w:val="22"/>
          <w:szCs w:val="22"/>
          <w:lang w:val="en-GB" w:eastAsia="en-GB"/>
        </w:rPr>
        <w:t>/</w:t>
      </w:r>
      <w:r w:rsidR="00FB1B4B">
        <w:rPr>
          <w:rFonts w:ascii="Arial" w:eastAsia="Times New Roman" w:hAnsi="Arial" w:cs="Arial"/>
          <w:color w:val="000000"/>
          <w:sz w:val="22"/>
          <w:szCs w:val="22"/>
          <w:lang w:val="en-GB" w:eastAsia="en-GB"/>
        </w:rPr>
        <w:t>P</w:t>
      </w:r>
      <w:r w:rsidR="004E5489" w:rsidRPr="004E5489">
        <w:rPr>
          <w:rFonts w:ascii="Arial" w:eastAsia="Times New Roman" w:hAnsi="Arial" w:cs="Arial"/>
          <w:color w:val="000000"/>
          <w:sz w:val="22"/>
          <w:szCs w:val="22"/>
          <w:lang w:val="en-GB" w:eastAsia="en-GB"/>
        </w:rPr>
        <w:t xml:space="preserve">upil has attended the Madrasah/Masjid </w:t>
      </w:r>
      <w:r w:rsidR="004E5489" w:rsidRPr="004E5489">
        <w:rPr>
          <w:rFonts w:ascii="Arial" w:eastAsia="Times New Roman" w:hAnsi="Arial" w:cs="Arial"/>
          <w:b/>
          <w:bCs/>
          <w:color w:val="000000"/>
          <w:sz w:val="22"/>
          <w:szCs w:val="22"/>
          <w:lang w:val="en-GB" w:eastAsia="en-GB"/>
        </w:rPr>
        <w:t>Daily</w:t>
      </w:r>
      <w:r w:rsidR="004E5489" w:rsidRPr="004E5489">
        <w:rPr>
          <w:rFonts w:ascii="Arial" w:eastAsia="Times New Roman" w:hAnsi="Arial" w:cs="Arial"/>
          <w:color w:val="000000"/>
          <w:sz w:val="22"/>
          <w:szCs w:val="22"/>
          <w:lang w:val="en-GB" w:eastAsia="en-GB"/>
        </w:rPr>
        <w:t xml:space="preserve"> for </w:t>
      </w:r>
      <w:r w:rsidR="004E5489" w:rsidRPr="00FB1B4B">
        <w:rPr>
          <w:rFonts w:ascii="Arial" w:eastAsia="Times New Roman" w:hAnsi="Arial" w:cs="Arial"/>
          <w:b/>
          <w:bCs/>
          <w:color w:val="000000"/>
          <w:sz w:val="22"/>
          <w:szCs w:val="22"/>
          <w:lang w:val="en-GB" w:eastAsia="en-GB"/>
        </w:rPr>
        <w:t>2 years</w:t>
      </w:r>
      <w:r w:rsidR="004E5489" w:rsidRPr="004E5489">
        <w:rPr>
          <w:rFonts w:ascii="Arial" w:eastAsia="Times New Roman" w:hAnsi="Arial" w:cs="Arial"/>
          <w:color w:val="000000"/>
          <w:sz w:val="22"/>
          <w:szCs w:val="22"/>
          <w:lang w:val="en-GB" w:eastAsia="en-GB"/>
        </w:rPr>
        <w:t xml:space="preserve"> leading up to 1st September 2021</w:t>
      </w:r>
    </w:p>
    <w:p w14:paraId="3262D260" w14:textId="2BB7DC1F"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(C)</w:t>
      </w:r>
      <w:r w:rsidRPr="0067491E">
        <w:rPr>
          <w:rFonts w:ascii="Arial" w:eastAsia="Times New Roman" w:hAnsi="Arial" w:cs="Arial"/>
          <w:color w:val="000000"/>
          <w:sz w:val="22"/>
          <w:szCs w:val="22"/>
          <w:lang w:val="en-GB" w:eastAsia="en-GB"/>
        </w:rPr>
        <w:tab/>
      </w:r>
      <w:r w:rsidR="004E5489" w:rsidRPr="004E5489">
        <w:rPr>
          <w:rFonts w:ascii="Arial" w:eastAsia="Times New Roman" w:hAnsi="Arial" w:cs="Arial"/>
          <w:color w:val="000000"/>
          <w:sz w:val="22"/>
          <w:szCs w:val="22"/>
          <w:lang w:val="en-GB" w:eastAsia="en-GB"/>
        </w:rPr>
        <w:t>The Parent/Carer</w:t>
      </w:r>
      <w:r w:rsidR="00456B51">
        <w:rPr>
          <w:rFonts w:ascii="Arial" w:eastAsia="Times New Roman" w:hAnsi="Arial" w:cs="Arial"/>
          <w:color w:val="000000"/>
          <w:sz w:val="22"/>
          <w:szCs w:val="22"/>
          <w:lang w:val="en-GB" w:eastAsia="en-GB"/>
        </w:rPr>
        <w:t>/</w:t>
      </w:r>
      <w:r w:rsidR="00FB1B4B">
        <w:rPr>
          <w:rFonts w:ascii="Arial" w:eastAsia="Times New Roman" w:hAnsi="Arial" w:cs="Arial"/>
          <w:color w:val="000000"/>
          <w:sz w:val="22"/>
          <w:szCs w:val="22"/>
          <w:lang w:val="en-GB" w:eastAsia="en-GB"/>
        </w:rPr>
        <w:t>P</w:t>
      </w:r>
      <w:r w:rsidR="004E5489" w:rsidRPr="004E5489">
        <w:rPr>
          <w:rFonts w:ascii="Arial" w:eastAsia="Times New Roman" w:hAnsi="Arial" w:cs="Arial"/>
          <w:color w:val="000000"/>
          <w:sz w:val="22"/>
          <w:szCs w:val="22"/>
          <w:lang w:val="en-GB" w:eastAsia="en-GB"/>
        </w:rPr>
        <w:t xml:space="preserve">upil has attended the Madrasah/Masjid </w:t>
      </w:r>
      <w:r w:rsidR="004E5489" w:rsidRPr="004E5489">
        <w:rPr>
          <w:rFonts w:ascii="Arial" w:eastAsia="Times New Roman" w:hAnsi="Arial" w:cs="Arial"/>
          <w:b/>
          <w:bCs/>
          <w:color w:val="000000"/>
          <w:sz w:val="22"/>
          <w:szCs w:val="22"/>
          <w:lang w:val="en-GB" w:eastAsia="en-GB"/>
        </w:rPr>
        <w:t>Weekly</w:t>
      </w:r>
      <w:r w:rsidR="004E5489" w:rsidRPr="004E5489">
        <w:rPr>
          <w:rFonts w:ascii="Arial" w:eastAsia="Times New Roman" w:hAnsi="Arial" w:cs="Arial"/>
          <w:color w:val="000000"/>
          <w:sz w:val="22"/>
          <w:szCs w:val="22"/>
          <w:lang w:val="en-GB" w:eastAsia="en-GB"/>
        </w:rPr>
        <w:t xml:space="preserve"> for </w:t>
      </w:r>
      <w:r w:rsidR="004E5489" w:rsidRPr="00FB1B4B">
        <w:rPr>
          <w:rFonts w:ascii="Arial" w:eastAsia="Times New Roman" w:hAnsi="Arial" w:cs="Arial"/>
          <w:b/>
          <w:bCs/>
          <w:color w:val="000000"/>
          <w:sz w:val="22"/>
          <w:szCs w:val="22"/>
          <w:lang w:val="en-GB" w:eastAsia="en-GB"/>
        </w:rPr>
        <w:t>2 years</w:t>
      </w:r>
      <w:r w:rsidR="004E5489" w:rsidRPr="004E5489">
        <w:rPr>
          <w:rFonts w:ascii="Arial" w:eastAsia="Times New Roman" w:hAnsi="Arial" w:cs="Arial"/>
          <w:color w:val="000000"/>
          <w:sz w:val="22"/>
          <w:szCs w:val="22"/>
          <w:lang w:val="en-GB" w:eastAsia="en-GB"/>
        </w:rPr>
        <w:t xml:space="preserve"> leading up to 1st September 2021</w:t>
      </w:r>
    </w:p>
    <w:p w14:paraId="142D8957" w14:textId="48D5DA08"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(D)</w:t>
      </w:r>
      <w:r w:rsidRPr="0067491E">
        <w:rPr>
          <w:rFonts w:ascii="Arial" w:eastAsia="Times New Roman" w:hAnsi="Arial" w:cs="Arial"/>
          <w:color w:val="000000"/>
          <w:sz w:val="22"/>
          <w:szCs w:val="22"/>
          <w:lang w:val="en-GB" w:eastAsia="en-GB"/>
        </w:rPr>
        <w:tab/>
      </w:r>
      <w:r w:rsidR="004E5489" w:rsidRPr="004E5489">
        <w:rPr>
          <w:rFonts w:ascii="Arial" w:eastAsia="Times New Roman" w:hAnsi="Arial" w:cs="Arial"/>
          <w:color w:val="000000"/>
          <w:sz w:val="22"/>
          <w:szCs w:val="22"/>
          <w:lang w:val="en-GB" w:eastAsia="en-GB"/>
        </w:rPr>
        <w:t>The Parent /Carer</w:t>
      </w:r>
      <w:r w:rsidR="00456B51">
        <w:rPr>
          <w:rFonts w:ascii="Arial" w:eastAsia="Times New Roman" w:hAnsi="Arial" w:cs="Arial"/>
          <w:color w:val="000000"/>
          <w:sz w:val="22"/>
          <w:szCs w:val="22"/>
          <w:lang w:val="en-GB" w:eastAsia="en-GB"/>
        </w:rPr>
        <w:t>/</w:t>
      </w:r>
      <w:r w:rsidR="00FB1B4B">
        <w:rPr>
          <w:rFonts w:ascii="Arial" w:eastAsia="Times New Roman" w:hAnsi="Arial" w:cs="Arial"/>
          <w:color w:val="000000"/>
          <w:sz w:val="22"/>
          <w:szCs w:val="22"/>
          <w:lang w:val="en-GB" w:eastAsia="en-GB"/>
        </w:rPr>
        <w:t>P</w:t>
      </w:r>
      <w:r w:rsidR="004E5489" w:rsidRPr="004E5489">
        <w:rPr>
          <w:rFonts w:ascii="Arial" w:eastAsia="Times New Roman" w:hAnsi="Arial" w:cs="Arial"/>
          <w:color w:val="000000"/>
          <w:sz w:val="22"/>
          <w:szCs w:val="22"/>
          <w:lang w:val="en-GB" w:eastAsia="en-GB"/>
        </w:rPr>
        <w:t xml:space="preserve">upil has attended the Madrasah/Masjid </w:t>
      </w:r>
      <w:r w:rsidR="004E5489" w:rsidRPr="004E5489">
        <w:rPr>
          <w:rFonts w:ascii="Arial" w:eastAsia="Times New Roman" w:hAnsi="Arial" w:cs="Arial"/>
          <w:b/>
          <w:bCs/>
          <w:color w:val="000000"/>
          <w:sz w:val="22"/>
          <w:szCs w:val="22"/>
          <w:lang w:val="en-GB" w:eastAsia="en-GB"/>
        </w:rPr>
        <w:t>Daily/Weekly</w:t>
      </w:r>
      <w:r w:rsidR="004E5489" w:rsidRPr="004E5489">
        <w:rPr>
          <w:rFonts w:ascii="Arial" w:eastAsia="Times New Roman" w:hAnsi="Arial" w:cs="Arial"/>
          <w:color w:val="000000"/>
          <w:sz w:val="22"/>
          <w:szCs w:val="22"/>
          <w:lang w:val="en-GB" w:eastAsia="en-GB"/>
        </w:rPr>
        <w:t xml:space="preserve"> for less than </w:t>
      </w:r>
      <w:r w:rsidR="004E5489" w:rsidRPr="00FB1B4B">
        <w:rPr>
          <w:rFonts w:ascii="Arial" w:eastAsia="Times New Roman" w:hAnsi="Arial" w:cs="Arial"/>
          <w:b/>
          <w:bCs/>
          <w:color w:val="000000"/>
          <w:sz w:val="22"/>
          <w:szCs w:val="22"/>
          <w:lang w:val="en-GB" w:eastAsia="en-GB"/>
        </w:rPr>
        <w:t>2</w:t>
      </w:r>
      <w:r w:rsidR="004E5489" w:rsidRPr="004E5489">
        <w:rPr>
          <w:rFonts w:ascii="Arial" w:eastAsia="Times New Roman" w:hAnsi="Arial" w:cs="Arial"/>
          <w:color w:val="000000"/>
          <w:sz w:val="22"/>
          <w:szCs w:val="22"/>
          <w:lang w:val="en-GB" w:eastAsia="en-GB"/>
        </w:rPr>
        <w:t xml:space="preserve"> </w:t>
      </w:r>
      <w:r w:rsidR="004E5489" w:rsidRPr="00FB1B4B">
        <w:rPr>
          <w:rFonts w:ascii="Arial" w:eastAsia="Times New Roman" w:hAnsi="Arial" w:cs="Arial"/>
          <w:b/>
          <w:bCs/>
          <w:color w:val="000000"/>
          <w:sz w:val="22"/>
          <w:szCs w:val="22"/>
          <w:lang w:val="en-GB" w:eastAsia="en-GB"/>
        </w:rPr>
        <w:t>years</w:t>
      </w:r>
      <w:r w:rsidR="004E5489" w:rsidRPr="004E5489">
        <w:rPr>
          <w:rFonts w:ascii="Arial" w:eastAsia="Times New Roman" w:hAnsi="Arial" w:cs="Arial"/>
          <w:color w:val="000000"/>
          <w:sz w:val="22"/>
          <w:szCs w:val="22"/>
          <w:lang w:val="en-GB" w:eastAsia="en-GB"/>
        </w:rPr>
        <w:t xml:space="preserve"> leading up to 1st September 2021</w:t>
      </w:r>
    </w:p>
    <w:p w14:paraId="31FA87A1" w14:textId="77777777" w:rsidR="0067491E" w:rsidRPr="0067491E" w:rsidRDefault="0067491E" w:rsidP="0067491E">
      <w:pPr>
        <w:spacing w:after="240" w:line="312"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Category A will weigh the heaviest, then category B, then category C and then Category D.</w:t>
      </w:r>
    </w:p>
    <w:p w14:paraId="7331E7BA"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color w:val="000000"/>
          <w:sz w:val="22"/>
          <w:szCs w:val="22"/>
          <w:lang w:val="en-GB" w:eastAsia="en-GB"/>
        </w:rPr>
        <w:t xml:space="preserve">Where there are more applicants for the available places within </w:t>
      </w:r>
      <w:r w:rsidRPr="0067491E">
        <w:rPr>
          <w:rFonts w:ascii="Arial" w:eastAsia="Times New Roman" w:hAnsi="Arial" w:cs="Arial"/>
          <w:b/>
          <w:color w:val="000000"/>
          <w:sz w:val="22"/>
          <w:szCs w:val="22"/>
          <w:lang w:val="en-GB" w:eastAsia="en-GB"/>
        </w:rPr>
        <w:t>each sub-category</w:t>
      </w:r>
      <w:r w:rsidRPr="0067491E">
        <w:rPr>
          <w:rFonts w:ascii="Arial" w:eastAsia="Times New Roman" w:hAnsi="Arial" w:cs="Arial"/>
          <w:color w:val="000000"/>
          <w:sz w:val="22"/>
          <w:szCs w:val="22"/>
          <w:lang w:val="en-GB" w:eastAsia="en-GB"/>
        </w:rPr>
        <w:t xml:space="preserve">, then the distance is measured in a straight-line using Lancashire County Council’s computerised mapping system. </w:t>
      </w:r>
      <w:bookmarkStart w:id="0" w:name="_Hlk58238402"/>
      <w:r w:rsidRPr="0067491E">
        <w:rPr>
          <w:rFonts w:ascii="Arial" w:eastAsia="Times New Roman" w:hAnsi="Arial" w:cs="Arial"/>
          <w:color w:val="000000"/>
          <w:sz w:val="22"/>
          <w:szCs w:val="22"/>
          <w:lang w:val="en-GB" w:eastAsia="en-GB"/>
        </w:rPr>
        <w:t xml:space="preserve">The distance between the Ordnance Survey address points for the school and the home measured in a straight line will be used as the final determining factor, nearer addresses having priority over more distant ones. This address point will be within the body of the property and usually located at its centre. </w:t>
      </w:r>
    </w:p>
    <w:bookmarkEnd w:id="0"/>
    <w:p w14:paraId="5C93CC45" w14:textId="77777777" w:rsidR="0067491E" w:rsidRPr="0067491E" w:rsidRDefault="0067491E" w:rsidP="0067491E">
      <w:pPr>
        <w:spacing w:after="160" w:line="259" w:lineRule="auto"/>
        <w:jc w:val="both"/>
        <w:rPr>
          <w:rFonts w:ascii="Arial" w:eastAsia="Times New Roman" w:hAnsi="Arial" w:cs="Arial"/>
          <w:b/>
          <w:color w:val="000000"/>
          <w:sz w:val="22"/>
          <w:szCs w:val="22"/>
          <w:lang w:val="en-GB" w:eastAsia="en-GB"/>
        </w:rPr>
      </w:pPr>
      <w:r w:rsidRPr="0067491E">
        <w:rPr>
          <w:rFonts w:ascii="Arial" w:eastAsia="Times New Roman" w:hAnsi="Arial" w:cs="Arial"/>
          <w:color w:val="000000"/>
          <w:sz w:val="22"/>
          <w:szCs w:val="22"/>
          <w:lang w:val="en-GB" w:eastAsia="en-GB"/>
        </w:rPr>
        <w:t xml:space="preserve">Where the cut-off point is for addresses within the same building, then the single measure between address points will apply and a random draw will determine which address(es) receive the offer(s). </w:t>
      </w:r>
    </w:p>
    <w:p w14:paraId="2D105D17" w14:textId="77777777" w:rsidR="0067491E" w:rsidRPr="0067491E" w:rsidRDefault="0067491E" w:rsidP="0067491E">
      <w:pPr>
        <w:spacing w:after="240" w:line="312" w:lineRule="auto"/>
        <w:jc w:val="both"/>
        <w:rPr>
          <w:rFonts w:ascii="Arial" w:eastAsia="Times New Roman" w:hAnsi="Arial" w:cs="Arial"/>
          <w:sz w:val="22"/>
          <w:szCs w:val="22"/>
          <w:lang w:val="en-GB" w:eastAsia="en-GB"/>
        </w:rPr>
      </w:pPr>
      <w:r w:rsidRPr="0067491E">
        <w:rPr>
          <w:rFonts w:ascii="Arial" w:eastAsia="Times New Roman" w:hAnsi="Arial" w:cs="Arial"/>
          <w:sz w:val="22"/>
          <w:szCs w:val="22"/>
          <w:lang w:val="en-GB" w:eastAsia="en-GB"/>
        </w:rPr>
        <w:t>Applications that are not allocated a place in this category will be considered under category 8.</w:t>
      </w:r>
    </w:p>
    <w:p w14:paraId="67D01604"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color w:val="000000"/>
          <w:sz w:val="22"/>
          <w:szCs w:val="22"/>
          <w:lang w:val="en-GB" w:eastAsia="en-GB"/>
        </w:rPr>
        <w:t xml:space="preserve">7. </w:t>
      </w:r>
      <w:r w:rsidRPr="0067491E">
        <w:rPr>
          <w:rFonts w:ascii="Arial" w:eastAsia="Times New Roman" w:hAnsi="Arial" w:cs="Arial"/>
          <w:sz w:val="22"/>
          <w:szCs w:val="22"/>
          <w:lang w:val="en-GB" w:eastAsia="en-GB"/>
        </w:rPr>
        <w:t xml:space="preserve">A girl will be eligible for consideration under category of other faith commitments IF the parents complete the relevant section on the SIF. The Form must then be appropriately annotated and signed by their faith leader. </w:t>
      </w:r>
      <w:r w:rsidRPr="0067491E">
        <w:rPr>
          <w:rFonts w:ascii="Arial" w:eastAsia="Times New Roman" w:hAnsi="Arial" w:cs="Arial"/>
          <w:color w:val="000000"/>
          <w:sz w:val="22"/>
          <w:szCs w:val="22"/>
          <w:lang w:val="en-GB" w:eastAsia="en-GB"/>
        </w:rPr>
        <w:t>A further letter can also be attached to show the parents commitment to the faith if so required.</w:t>
      </w:r>
    </w:p>
    <w:p w14:paraId="34E98F6A" w14:textId="77777777" w:rsidR="0067491E" w:rsidRPr="0067491E" w:rsidRDefault="0067491E" w:rsidP="0067491E">
      <w:pPr>
        <w:spacing w:after="160" w:line="259" w:lineRule="auto"/>
        <w:jc w:val="both"/>
        <w:rPr>
          <w:rFonts w:ascii="Arial" w:eastAsia="Times New Roman" w:hAnsi="Arial" w:cs="Arial"/>
          <w:color w:val="000000"/>
          <w:sz w:val="22"/>
          <w:szCs w:val="22"/>
          <w:lang w:val="en-GB" w:eastAsia="en-GB"/>
        </w:rPr>
      </w:pPr>
      <w:r w:rsidRPr="0067491E">
        <w:rPr>
          <w:rFonts w:ascii="Arial" w:eastAsia="Times New Roman" w:hAnsi="Arial" w:cs="Arial"/>
          <w:b/>
          <w:color w:val="000000"/>
          <w:sz w:val="22"/>
          <w:szCs w:val="22"/>
          <w:lang w:val="en-GB" w:eastAsia="en-GB"/>
        </w:rPr>
        <w:t xml:space="preserve">8. </w:t>
      </w:r>
      <w:r w:rsidRPr="0067491E">
        <w:rPr>
          <w:rFonts w:ascii="Arial" w:eastAsia="Times New Roman" w:hAnsi="Arial" w:cs="Arial"/>
          <w:bCs/>
          <w:color w:val="000000"/>
          <w:sz w:val="22"/>
          <w:szCs w:val="22"/>
          <w:lang w:val="en-GB" w:eastAsia="en-GB"/>
        </w:rPr>
        <w:t xml:space="preserve">All remaining applications will be considered under the wards criteria. </w:t>
      </w:r>
      <w:r w:rsidRPr="0067491E">
        <w:rPr>
          <w:rFonts w:ascii="Arial" w:hAnsi="Arial" w:cs="Arial"/>
          <w:sz w:val="22"/>
          <w:szCs w:val="22"/>
          <w:lang w:val="en-GB" w:eastAsia="en-GB"/>
        </w:rPr>
        <w:t xml:space="preserve">If the number of girls requiring admission in any ward is greater than 2, then priority will be given to those girls who live nearest from home to school. The distance will be measured in a straight-line using </w:t>
      </w:r>
      <w:r w:rsidRPr="0067491E">
        <w:rPr>
          <w:rFonts w:ascii="Arial" w:eastAsia="Times New Roman" w:hAnsi="Arial" w:cs="Arial"/>
          <w:color w:val="000000"/>
          <w:sz w:val="22"/>
          <w:szCs w:val="22"/>
          <w:lang w:val="en-GB" w:eastAsia="en-GB"/>
        </w:rPr>
        <w:t xml:space="preserve">the distance between the Ordnance Survey address points for the school and the home, this will be measured in a straight line will be used as the final determining factor, nearer addresses having priority over more distant ones. This address point will be within the body of the property and usually located at its centre. </w:t>
      </w:r>
    </w:p>
    <w:p w14:paraId="7F2FA7ED" w14:textId="77777777" w:rsidR="0067491E" w:rsidRPr="0067491E" w:rsidRDefault="0067491E" w:rsidP="0067491E">
      <w:pPr>
        <w:spacing w:after="160" w:line="259" w:lineRule="auto"/>
        <w:jc w:val="both"/>
        <w:rPr>
          <w:rFonts w:ascii="Arial" w:eastAsia="Times New Roman" w:hAnsi="Arial" w:cs="Arial"/>
          <w:b/>
          <w:color w:val="000000"/>
          <w:sz w:val="22"/>
          <w:szCs w:val="22"/>
          <w:lang w:val="en-GB" w:eastAsia="en-GB"/>
        </w:rPr>
      </w:pPr>
      <w:r w:rsidRPr="0067491E">
        <w:rPr>
          <w:rFonts w:ascii="Arial" w:eastAsia="Times New Roman" w:hAnsi="Arial" w:cs="Arial"/>
          <w:color w:val="000000"/>
          <w:sz w:val="22"/>
          <w:szCs w:val="22"/>
          <w:lang w:val="en-GB" w:eastAsia="en-GB"/>
        </w:rPr>
        <w:lastRenderedPageBreak/>
        <w:t xml:space="preserve">Where the cut-off point is for addresses within the same building, then the single measure between address points will apply and a random draw will determine which address(es) receive the offer(s). </w:t>
      </w:r>
    </w:p>
    <w:p w14:paraId="7DA20CB2" w14:textId="2A2D1465" w:rsidR="00231465" w:rsidRPr="00231465" w:rsidRDefault="00231465" w:rsidP="00231465">
      <w:pPr>
        <w:spacing w:after="160" w:line="259" w:lineRule="auto"/>
        <w:jc w:val="both"/>
        <w:rPr>
          <w:rFonts w:ascii="Arial" w:eastAsia="Times New Roman" w:hAnsi="Arial" w:cs="Arial"/>
          <w:b/>
          <w:color w:val="000000"/>
          <w:lang w:val="en-GB" w:eastAsia="en-GB"/>
        </w:rPr>
      </w:pPr>
      <w:r w:rsidRPr="00231465">
        <w:rPr>
          <w:rFonts w:ascii="Arial" w:eastAsia="Times New Roman" w:hAnsi="Arial" w:cs="Arial"/>
          <w:b/>
          <w:color w:val="000000"/>
          <w:lang w:val="en-GB" w:eastAsia="en-GB"/>
        </w:rPr>
        <w:t>Address</w:t>
      </w:r>
    </w:p>
    <w:p w14:paraId="4CCE1574" w14:textId="77777777" w:rsidR="00231465" w:rsidRPr="00231465" w:rsidRDefault="00231465" w:rsidP="00231465">
      <w:pPr>
        <w:spacing w:after="160" w:line="259" w:lineRule="auto"/>
        <w:jc w:val="both"/>
        <w:rPr>
          <w:rFonts w:ascii="Arial" w:eastAsia="Times New Roman" w:hAnsi="Arial" w:cs="Arial"/>
          <w:color w:val="000000"/>
          <w:sz w:val="22"/>
          <w:szCs w:val="22"/>
          <w:lang w:val="en-GB" w:eastAsia="en-GB"/>
        </w:rPr>
      </w:pPr>
      <w:r w:rsidRPr="00231465">
        <w:rPr>
          <w:rFonts w:ascii="Arial" w:eastAsia="Times New Roman" w:hAnsi="Arial" w:cs="Arial"/>
          <w:color w:val="000000"/>
          <w:sz w:val="22"/>
          <w:szCs w:val="22"/>
          <w:lang w:val="en-GB" w:eastAsia="en-GB"/>
        </w:rPr>
        <w:t xml:space="preserve">The address given must be where the child and parents live permanently. It must not be the child minder’s, </w:t>
      </w:r>
      <w:proofErr w:type="gramStart"/>
      <w:r w:rsidRPr="00231465">
        <w:rPr>
          <w:rFonts w:ascii="Arial" w:eastAsia="Times New Roman" w:hAnsi="Arial" w:cs="Arial"/>
          <w:color w:val="000000"/>
          <w:sz w:val="22"/>
          <w:szCs w:val="22"/>
          <w:lang w:val="en-GB" w:eastAsia="en-GB"/>
        </w:rPr>
        <w:t>grandparent’s</w:t>
      </w:r>
      <w:proofErr w:type="gramEnd"/>
      <w:r w:rsidRPr="00231465">
        <w:rPr>
          <w:rFonts w:ascii="Arial" w:eastAsia="Times New Roman" w:hAnsi="Arial" w:cs="Arial"/>
          <w:color w:val="000000"/>
          <w:sz w:val="22"/>
          <w:szCs w:val="22"/>
          <w:lang w:val="en-GB" w:eastAsia="en-GB"/>
        </w:rPr>
        <w:t xml:space="preserve"> or other relative’s address. </w:t>
      </w:r>
    </w:p>
    <w:p w14:paraId="1919E8AC" w14:textId="77777777" w:rsidR="00231465" w:rsidRPr="00231465" w:rsidRDefault="00231465" w:rsidP="00231465">
      <w:pPr>
        <w:spacing w:after="160" w:line="259" w:lineRule="auto"/>
        <w:jc w:val="both"/>
        <w:rPr>
          <w:rFonts w:ascii="Arial" w:eastAsia="Times New Roman" w:hAnsi="Arial" w:cs="Arial"/>
          <w:color w:val="000000"/>
          <w:sz w:val="22"/>
          <w:szCs w:val="22"/>
          <w:lang w:val="en-GB" w:eastAsia="en-GB"/>
        </w:rPr>
      </w:pPr>
      <w:r w:rsidRPr="00231465">
        <w:rPr>
          <w:rFonts w:ascii="Arial" w:eastAsia="Times New Roman" w:hAnsi="Arial" w:cs="Arial"/>
          <w:color w:val="000000"/>
          <w:sz w:val="22"/>
          <w:szCs w:val="22"/>
          <w:lang w:val="en-GB" w:eastAsia="en-GB"/>
        </w:rPr>
        <w:t xml:space="preserve">If parents share custody of a child, then the address given must be where the girl resides majority of the time during the weekdays. </w:t>
      </w:r>
    </w:p>
    <w:p w14:paraId="11FFC6AF" w14:textId="77777777" w:rsidR="00231465" w:rsidRPr="00231465" w:rsidRDefault="00231465" w:rsidP="00231465">
      <w:pPr>
        <w:spacing w:after="160" w:line="259" w:lineRule="auto"/>
        <w:jc w:val="both"/>
        <w:rPr>
          <w:rFonts w:ascii="Arial" w:eastAsia="Times New Roman" w:hAnsi="Arial" w:cs="Arial"/>
          <w:color w:val="000000"/>
          <w:sz w:val="22"/>
          <w:szCs w:val="22"/>
          <w:lang w:val="en-GB" w:eastAsia="en-GB"/>
        </w:rPr>
      </w:pPr>
      <w:r w:rsidRPr="00231465">
        <w:rPr>
          <w:rFonts w:ascii="Arial" w:eastAsia="Times New Roman" w:hAnsi="Arial" w:cs="Arial"/>
          <w:color w:val="000000"/>
          <w:sz w:val="22"/>
          <w:szCs w:val="22"/>
          <w:lang w:val="en-GB" w:eastAsia="en-GB"/>
        </w:rPr>
        <w:t>If there is joint custody for the child, then the address of the parents receiving the child benefit is used</w:t>
      </w:r>
    </w:p>
    <w:p w14:paraId="1C75E3E5" w14:textId="77777777" w:rsidR="00231465" w:rsidRPr="00231465" w:rsidRDefault="00231465" w:rsidP="00231465">
      <w:pPr>
        <w:spacing w:after="160" w:line="259" w:lineRule="auto"/>
        <w:jc w:val="both"/>
        <w:rPr>
          <w:rFonts w:ascii="Arial" w:eastAsia="Times New Roman" w:hAnsi="Arial" w:cs="Arial"/>
          <w:color w:val="000000"/>
          <w:sz w:val="22"/>
          <w:szCs w:val="22"/>
          <w:lang w:val="en-GB" w:eastAsia="en-GB"/>
        </w:rPr>
      </w:pPr>
      <w:r w:rsidRPr="00231465">
        <w:rPr>
          <w:rFonts w:ascii="Arial" w:eastAsia="Times New Roman" w:hAnsi="Arial" w:cs="Arial"/>
          <w:color w:val="000000"/>
          <w:sz w:val="22"/>
          <w:szCs w:val="22"/>
          <w:lang w:val="en-GB" w:eastAsia="en-GB"/>
        </w:rPr>
        <w:t xml:space="preserve">Admissions’ authority may request to see the court order, child tax credit letter, child benefit letter, medical </w:t>
      </w:r>
      <w:proofErr w:type="gramStart"/>
      <w:r w:rsidRPr="00231465">
        <w:rPr>
          <w:rFonts w:ascii="Arial" w:eastAsia="Times New Roman" w:hAnsi="Arial" w:cs="Arial"/>
          <w:color w:val="000000"/>
          <w:sz w:val="22"/>
          <w:szCs w:val="22"/>
          <w:lang w:val="en-GB" w:eastAsia="en-GB"/>
        </w:rPr>
        <w:t>card</w:t>
      </w:r>
      <w:proofErr w:type="gramEnd"/>
      <w:r w:rsidRPr="00231465">
        <w:rPr>
          <w:rFonts w:ascii="Arial" w:eastAsia="Times New Roman" w:hAnsi="Arial" w:cs="Arial"/>
          <w:color w:val="000000"/>
          <w:sz w:val="22"/>
          <w:szCs w:val="22"/>
          <w:lang w:val="en-GB" w:eastAsia="en-GB"/>
        </w:rPr>
        <w:t xml:space="preserve"> or other evidence to establish where the child is resident for the majority of the time during the weekdays. Parents will be required to provide proof of permanent address. </w:t>
      </w:r>
    </w:p>
    <w:p w14:paraId="71B48422"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color w:val="000000"/>
          <w:sz w:val="22"/>
          <w:szCs w:val="22"/>
          <w:lang w:val="en-GB" w:eastAsia="en-GB"/>
        </w:rPr>
        <w:t xml:space="preserve">If there is dispute about the correct address to use, the admissions’ authority reserves the right to make enquiries of any relevant third parties, </w:t>
      </w:r>
      <w:proofErr w:type="gramStart"/>
      <w:r w:rsidRPr="00231465">
        <w:rPr>
          <w:rFonts w:ascii="Arial" w:eastAsia="Times New Roman" w:hAnsi="Arial" w:cs="Arial"/>
          <w:color w:val="000000"/>
          <w:sz w:val="22"/>
          <w:szCs w:val="22"/>
          <w:lang w:val="en-GB" w:eastAsia="en-GB"/>
        </w:rPr>
        <w:t>e.g.</w:t>
      </w:r>
      <w:proofErr w:type="gramEnd"/>
      <w:r w:rsidRPr="00231465">
        <w:rPr>
          <w:rFonts w:ascii="Arial" w:eastAsia="Times New Roman" w:hAnsi="Arial" w:cs="Arial"/>
          <w:color w:val="000000"/>
          <w:sz w:val="22"/>
          <w:szCs w:val="22"/>
          <w:lang w:val="en-GB" w:eastAsia="en-GB"/>
        </w:rPr>
        <w:t xml:space="preserve"> the child’s GP, Council Tax Office, Electoral Registration Officer, utilities provider.</w:t>
      </w:r>
    </w:p>
    <w:p w14:paraId="353DF22E" w14:textId="77777777" w:rsidR="00231465" w:rsidRPr="00231465" w:rsidRDefault="00231465" w:rsidP="00231465">
      <w:pPr>
        <w:spacing w:after="160" w:line="259" w:lineRule="auto"/>
        <w:jc w:val="both"/>
        <w:rPr>
          <w:rFonts w:ascii="Arial" w:eastAsia="Times New Roman" w:hAnsi="Arial" w:cs="Arial"/>
          <w:lang w:val="en-GB" w:eastAsia="en-GB"/>
        </w:rPr>
      </w:pPr>
      <w:r w:rsidRPr="00231465">
        <w:rPr>
          <w:rFonts w:ascii="Arial" w:eastAsia="Times New Roman" w:hAnsi="Arial" w:cs="Arial"/>
          <w:b/>
          <w:lang w:val="en-GB" w:eastAsia="en-GB"/>
        </w:rPr>
        <w:t>Late applications</w:t>
      </w:r>
      <w:r w:rsidRPr="00231465">
        <w:rPr>
          <w:rFonts w:ascii="Arial" w:eastAsia="Times New Roman" w:hAnsi="Arial" w:cs="Arial"/>
          <w:lang w:val="en-GB" w:eastAsia="en-GB"/>
        </w:rPr>
        <w:t xml:space="preserve"> </w:t>
      </w:r>
    </w:p>
    <w:p w14:paraId="2480A2DB"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Unless there are exceptional reasons for the late submission of the application form, late applications will not be considered at the same time as applications that were received by the closing date. </w:t>
      </w:r>
    </w:p>
    <w:p w14:paraId="75F484B8"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When determining whether exceptional circumstances apply, the </w:t>
      </w:r>
      <w:r w:rsidRPr="00231465">
        <w:rPr>
          <w:rFonts w:ascii="Arial" w:eastAsia="Times New Roman" w:hAnsi="Arial" w:cs="Arial"/>
          <w:color w:val="000000"/>
          <w:sz w:val="22"/>
          <w:szCs w:val="22"/>
          <w:lang w:val="en-GB" w:eastAsia="en-GB"/>
        </w:rPr>
        <w:t xml:space="preserve">admissions’ authority </w:t>
      </w:r>
      <w:r w:rsidRPr="00231465">
        <w:rPr>
          <w:rFonts w:ascii="Arial" w:eastAsia="Times New Roman" w:hAnsi="Arial" w:cs="Arial"/>
          <w:sz w:val="22"/>
          <w:szCs w:val="22"/>
          <w:lang w:val="en-GB" w:eastAsia="en-GB"/>
        </w:rPr>
        <w:t xml:space="preserve">may consider the following information:  Parents moving into the area after the closing date.  Parents were abroad for the whole period between the publication of the Local Authority’s composite prospectus and the closing date of the application form.  Parental / child illness which required hospitalisation for a significant period between the publication of the Local Authority’s composite prospectus and the closing date of the application form. </w:t>
      </w:r>
    </w:p>
    <w:p w14:paraId="40948CE4"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No late applications will be considered after 21st December 2021. They will only be considered after all the others that were received on time and been placed on the waiting list, then in order, according to the oversubscription criteria. </w:t>
      </w:r>
    </w:p>
    <w:p w14:paraId="1DEDDF05" w14:textId="77777777" w:rsidR="00231465" w:rsidRPr="00231465" w:rsidRDefault="00231465" w:rsidP="00231465">
      <w:pPr>
        <w:spacing w:after="240" w:line="312" w:lineRule="auto"/>
        <w:jc w:val="both"/>
        <w:rPr>
          <w:rFonts w:ascii="Arial" w:eastAsia="Times New Roman" w:hAnsi="Arial" w:cs="Arial"/>
          <w:b/>
          <w:lang w:val="en-GB" w:eastAsia="en-GB"/>
        </w:rPr>
      </w:pPr>
      <w:r w:rsidRPr="00231465">
        <w:rPr>
          <w:rFonts w:ascii="Arial" w:eastAsia="Times New Roman" w:hAnsi="Arial" w:cs="Arial"/>
          <w:b/>
          <w:lang w:val="en-GB" w:eastAsia="en-GB"/>
        </w:rPr>
        <w:t>In Year Applications</w:t>
      </w:r>
    </w:p>
    <w:p w14:paraId="499194A3"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It sometimes happens that a pupil needs to change school other than at the “normal” time; and these are considered as in year applications. Applications made after the start of the autumn term 2021 will be treated as an in-year application.</w:t>
      </w:r>
    </w:p>
    <w:p w14:paraId="7100188A"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The in - year admission process is managed by the school.  Parents wishing their child to attend this school should contact the school to complete the in- year application form, which is available from and returnable to the school.</w:t>
      </w:r>
    </w:p>
    <w:p w14:paraId="2BBA527B"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If there is a place in the appropriate class, then the governors will arrange for the admission to take place. If there is no place, then the admissions committee will inform the parents and offer to add the child to the waiting list and information on appeal if required.</w:t>
      </w:r>
    </w:p>
    <w:p w14:paraId="2A08871D"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Please note that you cannot re-apply for a place at a school within the same academic year unless there has been relevant, </w:t>
      </w:r>
      <w:proofErr w:type="gramStart"/>
      <w:r w:rsidRPr="00231465">
        <w:rPr>
          <w:rFonts w:ascii="Arial" w:eastAsia="Times New Roman" w:hAnsi="Arial" w:cs="Arial"/>
          <w:sz w:val="22"/>
          <w:szCs w:val="22"/>
          <w:lang w:val="en-GB" w:eastAsia="en-GB"/>
        </w:rPr>
        <w:t>significant</w:t>
      </w:r>
      <w:proofErr w:type="gramEnd"/>
      <w:r w:rsidRPr="00231465">
        <w:rPr>
          <w:rFonts w:ascii="Arial" w:eastAsia="Times New Roman" w:hAnsi="Arial" w:cs="Arial"/>
          <w:sz w:val="22"/>
          <w:szCs w:val="22"/>
          <w:lang w:val="en-GB" w:eastAsia="en-GB"/>
        </w:rPr>
        <w:t xml:space="preserve"> and material change in the family circumstances.</w:t>
      </w:r>
    </w:p>
    <w:p w14:paraId="33BE738C" w14:textId="77777777" w:rsidR="000504D4" w:rsidRDefault="000504D4" w:rsidP="00231465">
      <w:pPr>
        <w:spacing w:after="240" w:line="312" w:lineRule="auto"/>
        <w:jc w:val="both"/>
        <w:rPr>
          <w:rFonts w:ascii="Arial" w:eastAsia="Times New Roman" w:hAnsi="Arial" w:cs="Arial"/>
          <w:b/>
          <w:lang w:val="en-GB" w:eastAsia="en-GB"/>
        </w:rPr>
      </w:pPr>
    </w:p>
    <w:p w14:paraId="24343954" w14:textId="2C638572" w:rsidR="00231465" w:rsidRPr="00231465" w:rsidRDefault="00231465" w:rsidP="00231465">
      <w:pPr>
        <w:spacing w:after="240" w:line="312" w:lineRule="auto"/>
        <w:jc w:val="both"/>
        <w:rPr>
          <w:rFonts w:ascii="Arial" w:eastAsia="Times New Roman" w:hAnsi="Arial" w:cs="Arial"/>
          <w:b/>
          <w:lang w:val="en-GB" w:eastAsia="en-GB"/>
        </w:rPr>
      </w:pPr>
      <w:r w:rsidRPr="00231465">
        <w:rPr>
          <w:rFonts w:ascii="Arial" w:eastAsia="Times New Roman" w:hAnsi="Arial" w:cs="Arial"/>
          <w:b/>
          <w:lang w:val="en-GB" w:eastAsia="en-GB"/>
        </w:rPr>
        <w:lastRenderedPageBreak/>
        <w:t xml:space="preserve">Waiting list </w:t>
      </w:r>
    </w:p>
    <w:p w14:paraId="02882489"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Parents of girls refused admission for the school’s year 7 group each September, can request Lancashire County Council to include their daughter’s details on the waiting list for the school. The position on the waiting list is determined by the priority order of the admission policy. From January of each academic year parents must contact the school to add their daughter to the waiting list.</w:t>
      </w:r>
    </w:p>
    <w:p w14:paraId="3BEE4727"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When the number of girls at the school drops below the published admission number, a place is offered to the girl who is at the top of the waiting list. The position of your daughter on the waiting list may change. They may move up or down each time a girl is added or removed, or when the change in circumstances of the girl require her to be considered against a different priority order of the school’s oversubscription criteria. </w:t>
      </w:r>
    </w:p>
    <w:p w14:paraId="3F2C8387"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Looked after girls, previously looked after children, and those allocated a place at the school in accordance with the Fair Access Protocol will take precedence over those on the waiting list.</w:t>
      </w:r>
    </w:p>
    <w:p w14:paraId="29BEB327"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should complete an in-year application form thereafter if they wish their daughter’s details to be kept on the waiting list for the remainder of the academic year. </w:t>
      </w:r>
    </w:p>
    <w:p w14:paraId="13EBA23B"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For the in-year waiting list, parents must complete a new application form each year at the beginning of the new academic year. </w:t>
      </w:r>
    </w:p>
    <w:p w14:paraId="51BB7AB6" w14:textId="77777777" w:rsidR="00231465" w:rsidRPr="00231465" w:rsidRDefault="00231465" w:rsidP="00231465">
      <w:pPr>
        <w:spacing w:after="160" w:line="259" w:lineRule="auto"/>
        <w:jc w:val="both"/>
        <w:rPr>
          <w:rFonts w:ascii="Arial" w:eastAsia="Times New Roman" w:hAnsi="Arial" w:cs="Arial"/>
          <w:b/>
          <w:lang w:val="en-GB" w:eastAsia="en-GB"/>
        </w:rPr>
      </w:pPr>
      <w:r w:rsidRPr="00231465">
        <w:rPr>
          <w:rFonts w:ascii="Arial" w:eastAsia="Times New Roman" w:hAnsi="Arial" w:cs="Arial"/>
          <w:b/>
          <w:lang w:val="en-GB" w:eastAsia="en-GB"/>
        </w:rPr>
        <w:t xml:space="preserve">Appeals </w:t>
      </w:r>
    </w:p>
    <w:p w14:paraId="205F8AAF"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have a legal right of appeal to an independent appeal panel against the decision not to offer admission at PMGHS. Lancashire County Council administer the appeals process, on behalf of the school. Parents can either complete the school’s appeal form on Lancashire County Council’s website or request an appeal form from the school. Parents have at least 20 school days to prepare and submit their written case to the independent appeal panel. They will normally receive 14 days’ notice of the place and time of the hearing, so they can attend, in order to present the case in person. The decision letter from the independent appeal panel, which will include the reasons for the decision is communicated to all parties as soon as possible, but no later than 5 school days, after the hearing. </w:t>
      </w:r>
    </w:p>
    <w:p w14:paraId="0C582B00"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As the purpose of the appeals process is to consider whether a child should be admitted to a particular school, the right of appeal does not apply if they are offered a place at the school, but it is not in their preferred year group. </w:t>
      </w:r>
    </w:p>
    <w:p w14:paraId="2D766728"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Appeals for children moving into the area will not be considered until there is evidence of a permanent address, </w:t>
      </w:r>
      <w:proofErr w:type="gramStart"/>
      <w:r w:rsidRPr="00231465">
        <w:rPr>
          <w:rFonts w:ascii="Arial" w:eastAsia="Times New Roman" w:hAnsi="Arial" w:cs="Arial"/>
          <w:sz w:val="22"/>
          <w:szCs w:val="22"/>
          <w:lang w:val="en-GB" w:eastAsia="en-GB"/>
        </w:rPr>
        <w:t>e.g.</w:t>
      </w:r>
      <w:proofErr w:type="gramEnd"/>
      <w:r w:rsidRPr="00231465">
        <w:rPr>
          <w:rFonts w:ascii="Arial" w:eastAsia="Times New Roman" w:hAnsi="Arial" w:cs="Arial"/>
          <w:sz w:val="22"/>
          <w:szCs w:val="22"/>
          <w:lang w:val="en-GB" w:eastAsia="en-GB"/>
        </w:rPr>
        <w:t xml:space="preserve"> exchange of contracts or tenancy agreement with rent book.</w:t>
      </w:r>
    </w:p>
    <w:p w14:paraId="7AC4EC24"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w:t>
      </w:r>
      <w:r w:rsidRPr="00231465">
        <w:rPr>
          <w:rFonts w:ascii="Arial" w:eastAsia="Times New Roman" w:hAnsi="Arial" w:cs="Arial"/>
          <w:b/>
          <w:bCs/>
          <w:sz w:val="22"/>
          <w:szCs w:val="22"/>
          <w:lang w:val="en-GB" w:eastAsia="en-GB"/>
        </w:rPr>
        <w:t>do not</w:t>
      </w:r>
      <w:r w:rsidRPr="00231465">
        <w:rPr>
          <w:rFonts w:ascii="Arial" w:eastAsia="Times New Roman" w:hAnsi="Arial" w:cs="Arial"/>
          <w:sz w:val="22"/>
          <w:szCs w:val="22"/>
          <w:lang w:val="en-GB" w:eastAsia="en-GB"/>
        </w:rPr>
        <w:t xml:space="preserve"> have the right to a second appeal in respect of the same year group, unless there has been relevant, </w:t>
      </w:r>
      <w:proofErr w:type="gramStart"/>
      <w:r w:rsidRPr="00231465">
        <w:rPr>
          <w:rFonts w:ascii="Arial" w:eastAsia="Times New Roman" w:hAnsi="Arial" w:cs="Arial"/>
          <w:sz w:val="22"/>
          <w:szCs w:val="22"/>
          <w:lang w:val="en-GB" w:eastAsia="en-GB"/>
        </w:rPr>
        <w:t>significant</w:t>
      </w:r>
      <w:proofErr w:type="gramEnd"/>
      <w:r w:rsidRPr="00231465">
        <w:rPr>
          <w:rFonts w:ascii="Arial" w:eastAsia="Times New Roman" w:hAnsi="Arial" w:cs="Arial"/>
          <w:sz w:val="22"/>
          <w:szCs w:val="22"/>
          <w:lang w:val="en-GB" w:eastAsia="en-GB"/>
        </w:rPr>
        <w:t xml:space="preserve"> and material change in the family circumstances.</w:t>
      </w:r>
    </w:p>
    <w:p w14:paraId="6FA40A20" w14:textId="6B2A9E00" w:rsidR="00231465" w:rsidRPr="00231465" w:rsidRDefault="00231465" w:rsidP="00231465">
      <w:pPr>
        <w:spacing w:after="160" w:line="259" w:lineRule="auto"/>
        <w:jc w:val="both"/>
        <w:rPr>
          <w:rFonts w:ascii="Arial" w:eastAsia="Times New Roman" w:hAnsi="Arial" w:cs="Arial"/>
          <w:lang w:val="en-GB" w:eastAsia="en-GB"/>
        </w:rPr>
      </w:pPr>
      <w:r w:rsidRPr="00231465">
        <w:rPr>
          <w:rFonts w:ascii="Arial" w:eastAsia="Times New Roman" w:hAnsi="Arial" w:cs="Arial"/>
          <w:b/>
          <w:lang w:val="en-GB" w:eastAsia="en-GB"/>
        </w:rPr>
        <w:t xml:space="preserve">Education, </w:t>
      </w:r>
      <w:proofErr w:type="gramStart"/>
      <w:r w:rsidRPr="00231465">
        <w:rPr>
          <w:rFonts w:ascii="Arial" w:eastAsia="Times New Roman" w:hAnsi="Arial" w:cs="Arial"/>
          <w:b/>
          <w:lang w:val="en-GB" w:eastAsia="en-GB"/>
        </w:rPr>
        <w:t>health</w:t>
      </w:r>
      <w:proofErr w:type="gramEnd"/>
      <w:r w:rsidRPr="00231465">
        <w:rPr>
          <w:rFonts w:ascii="Arial" w:eastAsia="Times New Roman" w:hAnsi="Arial" w:cs="Arial"/>
          <w:b/>
          <w:lang w:val="en-GB" w:eastAsia="en-GB"/>
        </w:rPr>
        <w:t xml:space="preserve"> and care plans</w:t>
      </w:r>
    </w:p>
    <w:p w14:paraId="032560F2"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Normal application rules do not apply. Parents should contact their home Local Authority’s Special Educational Needs Team. The girl will be offered a place if the Local Authority’s Special Educational Needs Team names the school in the education, </w:t>
      </w:r>
      <w:proofErr w:type="gramStart"/>
      <w:r w:rsidRPr="00231465">
        <w:rPr>
          <w:rFonts w:ascii="Arial" w:eastAsia="Times New Roman" w:hAnsi="Arial" w:cs="Arial"/>
          <w:sz w:val="22"/>
          <w:szCs w:val="22"/>
          <w:lang w:val="en-GB" w:eastAsia="en-GB"/>
        </w:rPr>
        <w:t>health</w:t>
      </w:r>
      <w:proofErr w:type="gramEnd"/>
      <w:r w:rsidRPr="00231465">
        <w:rPr>
          <w:rFonts w:ascii="Arial" w:eastAsia="Times New Roman" w:hAnsi="Arial" w:cs="Arial"/>
          <w:sz w:val="22"/>
          <w:szCs w:val="22"/>
          <w:lang w:val="en-GB" w:eastAsia="en-GB"/>
        </w:rPr>
        <w:t xml:space="preserve"> and care plan. </w:t>
      </w:r>
    </w:p>
    <w:p w14:paraId="4C04C602" w14:textId="77777777" w:rsidR="00231465" w:rsidRPr="00231465" w:rsidRDefault="00231465" w:rsidP="00231465">
      <w:pPr>
        <w:spacing w:after="160" w:line="259" w:lineRule="auto"/>
        <w:jc w:val="both"/>
        <w:rPr>
          <w:rFonts w:ascii="Arial" w:eastAsia="Times New Roman" w:hAnsi="Arial" w:cs="Arial"/>
          <w:b/>
          <w:lang w:val="en-GB" w:eastAsia="en-GB"/>
        </w:rPr>
      </w:pPr>
      <w:r w:rsidRPr="00231465">
        <w:rPr>
          <w:rFonts w:ascii="Arial" w:eastAsia="Times New Roman" w:hAnsi="Arial" w:cs="Arial"/>
          <w:b/>
          <w:lang w:val="en-GB" w:eastAsia="en-GB"/>
        </w:rPr>
        <w:t xml:space="preserve">Withdrawing an offer of a place </w:t>
      </w:r>
    </w:p>
    <w:p w14:paraId="6E2D0701"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The Admissions Authority reserves the right to withdraw an offer of a place if:</w:t>
      </w:r>
    </w:p>
    <w:p w14:paraId="50729EC2"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 It was made in error. </w:t>
      </w:r>
    </w:p>
    <w:p w14:paraId="584159CF"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 Parents fail to respond to the offer of a place within a reasonable period of time. </w:t>
      </w:r>
    </w:p>
    <w:p w14:paraId="5E1F322A"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lastRenderedPageBreak/>
        <w:t xml:space="preserve"> It is established that the offer of a place was obtained through a fraudulent or misleading application. </w:t>
      </w:r>
    </w:p>
    <w:p w14:paraId="6DD45889"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The Admissions Authority will not withdraw the offer of a place once the girl has started at the school, except where that place was fraudulently obtained. </w:t>
      </w:r>
    </w:p>
    <w:p w14:paraId="06557376"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Where an offer of a place is withdrawn based on misleading information, the Admissions Authority will consider the application afresh, and will offer a right of appeal if admission cannot be offered. </w:t>
      </w:r>
    </w:p>
    <w:p w14:paraId="173B3ABB"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In deciding whether or not to withdraw the offer of a place, account will be taken of the length of time the girl has been at the school. Where the girl has been at the school for less than a term, the Admissions Authority may consider it appropriate to withdraw the place. </w:t>
      </w:r>
    </w:p>
    <w:p w14:paraId="5648C8A3" w14:textId="77777777" w:rsidR="00231465" w:rsidRPr="00231465" w:rsidRDefault="00231465" w:rsidP="00231465">
      <w:pPr>
        <w:spacing w:after="160" w:line="259" w:lineRule="auto"/>
        <w:jc w:val="both"/>
        <w:rPr>
          <w:rFonts w:ascii="Arial" w:eastAsia="Times New Roman" w:hAnsi="Arial" w:cs="Arial"/>
          <w:lang w:val="en-GB" w:eastAsia="en-GB"/>
        </w:rPr>
      </w:pPr>
      <w:r w:rsidRPr="00231465">
        <w:rPr>
          <w:rFonts w:ascii="Arial" w:eastAsia="Times New Roman" w:hAnsi="Arial" w:cs="Arial"/>
          <w:b/>
          <w:lang w:val="en-GB" w:eastAsia="en-GB"/>
        </w:rPr>
        <w:t>Multiple births</w:t>
      </w:r>
      <w:r w:rsidRPr="00231465">
        <w:rPr>
          <w:rFonts w:ascii="Arial" w:eastAsia="Times New Roman" w:hAnsi="Arial" w:cs="Arial"/>
          <w:lang w:val="en-GB" w:eastAsia="en-GB"/>
        </w:rPr>
        <w:t xml:space="preserve"> </w:t>
      </w:r>
    </w:p>
    <w:p w14:paraId="4145F19A"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If children of multiple births (twins and triplets) require admission in the same year group and there is only a single place left within the published admission number, the Admissions Authority will consider using discretion to allocate all of the girls' places above the published admission number.  </w:t>
      </w:r>
    </w:p>
    <w:p w14:paraId="3352795D" w14:textId="77777777" w:rsidR="00231465" w:rsidRPr="00231465" w:rsidRDefault="00231465" w:rsidP="00231465">
      <w:pPr>
        <w:spacing w:after="160" w:line="259" w:lineRule="auto"/>
        <w:jc w:val="both"/>
        <w:rPr>
          <w:rFonts w:ascii="Arial" w:eastAsia="Times New Roman" w:hAnsi="Arial" w:cs="Arial"/>
          <w:b/>
          <w:lang w:val="en-GB" w:eastAsia="en-GB"/>
        </w:rPr>
      </w:pPr>
      <w:r w:rsidRPr="00231465">
        <w:rPr>
          <w:rFonts w:ascii="Arial" w:eastAsia="Times New Roman" w:hAnsi="Arial" w:cs="Arial"/>
          <w:b/>
          <w:lang w:val="en-GB" w:eastAsia="en-GB"/>
        </w:rPr>
        <w:t xml:space="preserve">Admission of children outside their normal age group </w:t>
      </w:r>
    </w:p>
    <w:p w14:paraId="7E06A525"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may seek a place for their daughter outside of their normal age group, for example, if a child is gifted and talented or has experienced problems such as ill health. </w:t>
      </w:r>
    </w:p>
    <w:p w14:paraId="5FFA7DC4"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of girls who are already of secondary school age are required to complete the school’s relevant application form along with a letter requesting admission out of the normal age group and submit this with the required evidence outlined below. If their request is agreed and a place is available in the requested year group, the child will be admitted. </w:t>
      </w:r>
    </w:p>
    <w:p w14:paraId="14302019" w14:textId="4978020D"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Parents of girls who wish to seek admission to Year 7 outside their normal age group (</w:t>
      </w:r>
      <w:proofErr w:type="gramStart"/>
      <w:r w:rsidRPr="00231465">
        <w:rPr>
          <w:rFonts w:ascii="Arial" w:eastAsia="Times New Roman" w:hAnsi="Arial" w:cs="Arial"/>
          <w:sz w:val="22"/>
          <w:szCs w:val="22"/>
          <w:lang w:val="en-GB" w:eastAsia="en-GB"/>
        </w:rPr>
        <w:t>i.e.</w:t>
      </w:r>
      <w:proofErr w:type="gramEnd"/>
      <w:r w:rsidRPr="00231465">
        <w:rPr>
          <w:rFonts w:ascii="Arial" w:eastAsia="Times New Roman" w:hAnsi="Arial" w:cs="Arial"/>
          <w:sz w:val="22"/>
          <w:szCs w:val="22"/>
          <w:lang w:val="en-GB" w:eastAsia="en-GB"/>
        </w:rPr>
        <w:t xml:space="preserve"> who are currently placed in a lower or higher year group) will need to submit the normal common application form to the Local Authority (in writing or online). Parents must do this at the same time as they submit a written request to the Governing Body for their daughter to be admitted out of the normal age group and submit this with the required evidence outlined below. If the request is agreed and a place is available in the requested year group, the child will be admitted. </w:t>
      </w:r>
    </w:p>
    <w:p w14:paraId="154C0C7E"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Whilst the Admissions Authority will consider applications to Year 7 from parents of children outside their normal age group, please note that the Admissions Authority is not bound by decisions made by another admission authority. The Admissions Authority will </w:t>
      </w:r>
      <w:proofErr w:type="gramStart"/>
      <w:r w:rsidRPr="00231465">
        <w:rPr>
          <w:rFonts w:ascii="Arial" w:eastAsia="Times New Roman" w:hAnsi="Arial" w:cs="Arial"/>
          <w:sz w:val="22"/>
          <w:szCs w:val="22"/>
          <w:lang w:val="en-GB" w:eastAsia="en-GB"/>
        </w:rPr>
        <w:t>make a decision</w:t>
      </w:r>
      <w:proofErr w:type="gramEnd"/>
      <w:r w:rsidRPr="00231465">
        <w:rPr>
          <w:rFonts w:ascii="Arial" w:eastAsia="Times New Roman" w:hAnsi="Arial" w:cs="Arial"/>
          <w:sz w:val="22"/>
          <w:szCs w:val="22"/>
          <w:lang w:val="en-GB" w:eastAsia="en-GB"/>
        </w:rPr>
        <w:t xml:space="preserve"> on the request before the Secondary national offer date if the request for admission is received during the normal admissions round, if at all possible. </w:t>
      </w:r>
    </w:p>
    <w:p w14:paraId="2187F419" w14:textId="1D472630"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Parents should consider what evidence they wish to submit in support of their case with the application form, for example, evidence from a medical practitioner, educational psychologist, headteacher etc. Some of the evidence a parent may wish to submit could include:- - Whether they are currently or have previously been educated outside the normal age group; - Whether they may naturally have fallen into a lower age group if it were not for being born prematurely;  * Where relevant their medical history and the views of a medical practitioner;  *Information about the child’s academic, social and emotional development;  *Where relevant the views of an educational psychologist. </w:t>
      </w:r>
    </w:p>
    <w:p w14:paraId="77AC3101" w14:textId="77777777" w:rsidR="00231465" w:rsidRPr="00231465" w:rsidRDefault="00231465" w:rsidP="00231465">
      <w:pPr>
        <w:spacing w:after="160" w:line="259" w:lineRule="auto"/>
        <w:jc w:val="both"/>
        <w:rPr>
          <w:rFonts w:ascii="Arial" w:eastAsia="Times New Roman" w:hAnsi="Arial" w:cs="Arial"/>
          <w:sz w:val="22"/>
          <w:szCs w:val="22"/>
          <w:lang w:val="en-GB" w:eastAsia="en-GB"/>
        </w:rPr>
      </w:pPr>
      <w:r w:rsidRPr="00231465">
        <w:rPr>
          <w:rFonts w:ascii="Arial" w:eastAsia="Times New Roman" w:hAnsi="Arial" w:cs="Arial"/>
          <w:sz w:val="22"/>
          <w:szCs w:val="22"/>
          <w:lang w:val="en-GB" w:eastAsia="en-GB"/>
        </w:rPr>
        <w:t xml:space="preserve">The Admission’s Authority will </w:t>
      </w:r>
      <w:proofErr w:type="gramStart"/>
      <w:r w:rsidRPr="00231465">
        <w:rPr>
          <w:rFonts w:ascii="Arial" w:eastAsia="Times New Roman" w:hAnsi="Arial" w:cs="Arial"/>
          <w:sz w:val="22"/>
          <w:szCs w:val="22"/>
          <w:lang w:val="en-GB" w:eastAsia="en-GB"/>
        </w:rPr>
        <w:t>take into account</w:t>
      </w:r>
      <w:proofErr w:type="gramEnd"/>
      <w:r w:rsidRPr="00231465">
        <w:rPr>
          <w:rFonts w:ascii="Arial" w:eastAsia="Times New Roman" w:hAnsi="Arial" w:cs="Arial"/>
          <w:sz w:val="22"/>
          <w:szCs w:val="22"/>
          <w:lang w:val="en-GB" w:eastAsia="en-GB"/>
        </w:rPr>
        <w:t xml:space="preserve"> the views of the Headteacher on the application as well as the information from the parents. The Admission’s Authority will make their decision based on the circumstances of each individual case, and in the best interests of the pupil concerned. The Admission’s Authority will then inform the parents of their decision on the year group the child should be admitted to and will provide the reasons for their decision. </w:t>
      </w:r>
    </w:p>
    <w:p w14:paraId="788DE55E" w14:textId="1BF39A58" w:rsidR="0067491E" w:rsidRDefault="0067491E" w:rsidP="00235580">
      <w:pPr>
        <w:rPr>
          <w:sz w:val="22"/>
          <w:szCs w:val="22"/>
        </w:rPr>
      </w:pPr>
    </w:p>
    <w:p w14:paraId="6B74F1D7" w14:textId="006EB713" w:rsidR="00231465" w:rsidRDefault="00231465" w:rsidP="00235580">
      <w:pPr>
        <w:rPr>
          <w:sz w:val="22"/>
          <w:szCs w:val="22"/>
        </w:rPr>
      </w:pPr>
    </w:p>
    <w:p w14:paraId="32721205" w14:textId="5D2A138C" w:rsidR="00231465" w:rsidRDefault="00231465" w:rsidP="00235580">
      <w:pPr>
        <w:rPr>
          <w:sz w:val="22"/>
          <w:szCs w:val="22"/>
        </w:rPr>
      </w:pPr>
    </w:p>
    <w:p w14:paraId="323CBD03" w14:textId="5F2BE179" w:rsidR="00231465" w:rsidRDefault="00231465" w:rsidP="00235580">
      <w:pPr>
        <w:rPr>
          <w:sz w:val="22"/>
          <w:szCs w:val="22"/>
        </w:rPr>
      </w:pPr>
    </w:p>
    <w:p w14:paraId="3175C071" w14:textId="0D646E98" w:rsidR="00231465" w:rsidRDefault="00231465" w:rsidP="00235580">
      <w:pPr>
        <w:rPr>
          <w:sz w:val="22"/>
          <w:szCs w:val="22"/>
        </w:rPr>
      </w:pPr>
    </w:p>
    <w:p w14:paraId="29AD215C" w14:textId="77777777" w:rsidR="000504D4" w:rsidRDefault="000504D4" w:rsidP="000504D4">
      <w:pPr>
        <w:rPr>
          <w:b/>
          <w:sz w:val="32"/>
          <w:szCs w:val="32"/>
        </w:rPr>
      </w:pPr>
    </w:p>
    <w:p w14:paraId="29029963" w14:textId="719CDBE7" w:rsidR="00231465" w:rsidRPr="00231465" w:rsidRDefault="005B09E3" w:rsidP="000504D4">
      <w:pPr>
        <w:jc w:val="center"/>
        <w:rPr>
          <w:b/>
          <w:sz w:val="32"/>
          <w:szCs w:val="32"/>
        </w:rPr>
      </w:pPr>
      <w:r>
        <w:rPr>
          <w:noProof/>
          <w:lang w:val="en-GB" w:eastAsia="en-GB"/>
        </w:rPr>
        <w:drawing>
          <wp:anchor distT="0" distB="0" distL="114300" distR="114300" simplePos="0" relativeHeight="251669504" behindDoc="1" locked="0" layoutInCell="1" allowOverlap="1" wp14:anchorId="3B531E24" wp14:editId="60D01D7C">
            <wp:simplePos x="0" y="0"/>
            <wp:positionH relativeFrom="margin">
              <wp:align>center</wp:align>
            </wp:positionH>
            <wp:positionV relativeFrom="page">
              <wp:align>top</wp:align>
            </wp:positionV>
            <wp:extent cx="3028950" cy="17811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9">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r w:rsidR="00231465" w:rsidRPr="00231465">
        <w:rPr>
          <w:b/>
          <w:sz w:val="32"/>
          <w:szCs w:val="32"/>
        </w:rPr>
        <w:t>Supplementary Information Form 2022-2023</w:t>
      </w:r>
    </w:p>
    <w:p w14:paraId="63C33BBC" w14:textId="77777777" w:rsidR="00231465" w:rsidRPr="00231465" w:rsidRDefault="00231465" w:rsidP="00231465">
      <w:pPr>
        <w:pStyle w:val="Default"/>
        <w:jc w:val="center"/>
        <w:rPr>
          <w:b/>
          <w:color w:val="002060"/>
          <w:sz w:val="32"/>
          <w:szCs w:val="32"/>
        </w:rPr>
      </w:pPr>
    </w:p>
    <w:p w14:paraId="53D79428" w14:textId="77777777" w:rsidR="00231465" w:rsidRPr="00231465" w:rsidRDefault="00231465" w:rsidP="00231465">
      <w:pPr>
        <w:pStyle w:val="Default"/>
        <w:jc w:val="center"/>
        <w:rPr>
          <w:b/>
          <w:bCs/>
          <w:color w:val="002060"/>
          <w:sz w:val="20"/>
          <w:szCs w:val="20"/>
        </w:rPr>
      </w:pPr>
      <w:r w:rsidRPr="00231465">
        <w:rPr>
          <w:b/>
          <w:bCs/>
          <w:sz w:val="20"/>
          <w:szCs w:val="20"/>
        </w:rPr>
        <w:t>PLEASE COMPLETE THIS FORM USING CAPITAL LETTERS. THANK YOU</w:t>
      </w:r>
    </w:p>
    <w:tbl>
      <w:tblPr>
        <w:tblStyle w:val="TableGrid"/>
        <w:tblW w:w="10774" w:type="dxa"/>
        <w:tblInd w:w="-431" w:type="dxa"/>
        <w:tblLook w:val="04A0" w:firstRow="1" w:lastRow="0" w:firstColumn="1" w:lastColumn="0" w:noHBand="0" w:noVBand="1"/>
      </w:tblPr>
      <w:tblGrid>
        <w:gridCol w:w="4112"/>
        <w:gridCol w:w="3118"/>
        <w:gridCol w:w="567"/>
        <w:gridCol w:w="2977"/>
      </w:tblGrid>
      <w:tr w:rsidR="00231465" w:rsidRPr="004B7539" w14:paraId="2B65B8DF" w14:textId="77777777" w:rsidTr="00735F31">
        <w:trPr>
          <w:trHeight w:val="367"/>
        </w:trPr>
        <w:tc>
          <w:tcPr>
            <w:tcW w:w="10774" w:type="dxa"/>
            <w:gridSpan w:val="4"/>
            <w:shd w:val="clear" w:color="auto" w:fill="D9D9D9" w:themeFill="background1" w:themeFillShade="D9"/>
          </w:tcPr>
          <w:p w14:paraId="6DE2A876" w14:textId="7B827EF1" w:rsidR="00231465" w:rsidRPr="003317F9" w:rsidRDefault="00231465" w:rsidP="00735F31">
            <w:pPr>
              <w:pStyle w:val="Default"/>
              <w:rPr>
                <w:rFonts w:asciiTheme="majorHAnsi" w:hAnsiTheme="majorHAnsi" w:cstheme="majorHAnsi"/>
                <w:b/>
                <w:color w:val="auto"/>
                <w:sz w:val="26"/>
                <w:szCs w:val="26"/>
              </w:rPr>
            </w:pPr>
            <w:r w:rsidRPr="003317F9">
              <w:rPr>
                <w:rFonts w:asciiTheme="majorHAnsi" w:hAnsiTheme="majorHAnsi" w:cstheme="majorHAnsi"/>
                <w:b/>
                <w:color w:val="auto"/>
                <w:sz w:val="26"/>
                <w:szCs w:val="26"/>
              </w:rPr>
              <w:t>1.Pupil Details</w:t>
            </w:r>
          </w:p>
        </w:tc>
      </w:tr>
      <w:tr w:rsidR="00231465" w:rsidRPr="004B7539" w14:paraId="1F73CDDC" w14:textId="77777777" w:rsidTr="00735F31">
        <w:tc>
          <w:tcPr>
            <w:tcW w:w="4112" w:type="dxa"/>
          </w:tcPr>
          <w:p w14:paraId="7871FC2E" w14:textId="7239BFF1" w:rsidR="00231465" w:rsidRPr="0030227A" w:rsidRDefault="00231465" w:rsidP="00735F31">
            <w:pPr>
              <w:pStyle w:val="Default"/>
              <w:rPr>
                <w:rFonts w:asciiTheme="majorHAnsi" w:hAnsiTheme="majorHAnsi" w:cstheme="majorHAnsi"/>
              </w:rPr>
            </w:pPr>
            <w:r w:rsidRPr="0030227A">
              <w:rPr>
                <w:rFonts w:asciiTheme="majorHAnsi" w:hAnsiTheme="majorHAnsi" w:cstheme="majorHAnsi"/>
              </w:rPr>
              <w:t>Legal Forename</w:t>
            </w:r>
          </w:p>
        </w:tc>
        <w:tc>
          <w:tcPr>
            <w:tcW w:w="6662" w:type="dxa"/>
            <w:gridSpan w:val="3"/>
          </w:tcPr>
          <w:p w14:paraId="47E46141" w14:textId="77777777" w:rsidR="00231465" w:rsidRPr="004B7539" w:rsidRDefault="00231465" w:rsidP="00735F31">
            <w:pPr>
              <w:pStyle w:val="Default"/>
              <w:jc w:val="center"/>
              <w:rPr>
                <w:rFonts w:asciiTheme="majorHAnsi" w:hAnsiTheme="majorHAnsi" w:cstheme="majorHAnsi"/>
                <w:bCs/>
                <w:color w:val="auto"/>
                <w:sz w:val="28"/>
                <w:szCs w:val="28"/>
              </w:rPr>
            </w:pPr>
          </w:p>
        </w:tc>
      </w:tr>
      <w:tr w:rsidR="00231465" w:rsidRPr="004B7539" w14:paraId="499564EE" w14:textId="77777777" w:rsidTr="00735F31">
        <w:tc>
          <w:tcPr>
            <w:tcW w:w="4112" w:type="dxa"/>
          </w:tcPr>
          <w:p w14:paraId="38AD4332" w14:textId="77777777" w:rsidR="00231465" w:rsidRPr="004B7539" w:rsidRDefault="00231465" w:rsidP="00735F31">
            <w:pPr>
              <w:pStyle w:val="Default"/>
              <w:rPr>
                <w:rFonts w:asciiTheme="majorHAnsi" w:hAnsiTheme="majorHAnsi" w:cstheme="majorHAnsi"/>
                <w:bCs/>
                <w:color w:val="auto"/>
                <w:sz w:val="28"/>
                <w:szCs w:val="28"/>
              </w:rPr>
            </w:pPr>
            <w:r w:rsidRPr="0030227A">
              <w:rPr>
                <w:rFonts w:asciiTheme="majorHAnsi" w:hAnsiTheme="majorHAnsi" w:cstheme="majorHAnsi"/>
              </w:rPr>
              <w:t>Middle</w:t>
            </w:r>
            <w:r w:rsidRPr="004B7539">
              <w:rPr>
                <w:rFonts w:asciiTheme="majorHAnsi" w:hAnsiTheme="majorHAnsi" w:cstheme="majorHAnsi"/>
                <w:bCs/>
                <w:color w:val="auto"/>
                <w:sz w:val="28"/>
                <w:szCs w:val="28"/>
              </w:rPr>
              <w:t xml:space="preserve"> </w:t>
            </w:r>
            <w:r w:rsidRPr="0030227A">
              <w:rPr>
                <w:rFonts w:asciiTheme="majorHAnsi" w:hAnsiTheme="majorHAnsi" w:cstheme="majorHAnsi"/>
              </w:rPr>
              <w:t>Name(s</w:t>
            </w:r>
            <w:r w:rsidRPr="004B7539">
              <w:rPr>
                <w:rFonts w:asciiTheme="majorHAnsi" w:hAnsiTheme="majorHAnsi" w:cstheme="majorHAnsi"/>
                <w:bCs/>
                <w:color w:val="auto"/>
                <w:sz w:val="28"/>
                <w:szCs w:val="28"/>
              </w:rPr>
              <w:t>)</w:t>
            </w:r>
          </w:p>
        </w:tc>
        <w:tc>
          <w:tcPr>
            <w:tcW w:w="3118" w:type="dxa"/>
          </w:tcPr>
          <w:p w14:paraId="69F79992" w14:textId="77777777" w:rsidR="00231465" w:rsidRPr="004B7539" w:rsidRDefault="00231465" w:rsidP="00735F31">
            <w:pPr>
              <w:pStyle w:val="Default"/>
              <w:jc w:val="center"/>
              <w:rPr>
                <w:rFonts w:asciiTheme="majorHAnsi" w:hAnsiTheme="majorHAnsi" w:cstheme="majorHAnsi"/>
                <w:bCs/>
                <w:color w:val="auto"/>
                <w:sz w:val="28"/>
                <w:szCs w:val="28"/>
              </w:rPr>
            </w:pPr>
          </w:p>
        </w:tc>
        <w:tc>
          <w:tcPr>
            <w:tcW w:w="3544" w:type="dxa"/>
            <w:gridSpan w:val="2"/>
          </w:tcPr>
          <w:p w14:paraId="5ACB7005" w14:textId="77777777" w:rsidR="00231465" w:rsidRPr="004B7539" w:rsidRDefault="00231465" w:rsidP="00735F31">
            <w:pPr>
              <w:pStyle w:val="Default"/>
              <w:jc w:val="center"/>
              <w:rPr>
                <w:rFonts w:asciiTheme="majorHAnsi" w:hAnsiTheme="majorHAnsi" w:cstheme="majorHAnsi"/>
                <w:bCs/>
                <w:color w:val="auto"/>
                <w:sz w:val="28"/>
                <w:szCs w:val="28"/>
              </w:rPr>
            </w:pPr>
          </w:p>
        </w:tc>
      </w:tr>
      <w:tr w:rsidR="00231465" w:rsidRPr="004B7539" w14:paraId="2D9CF5B1" w14:textId="77777777" w:rsidTr="00735F31">
        <w:tc>
          <w:tcPr>
            <w:tcW w:w="4112" w:type="dxa"/>
          </w:tcPr>
          <w:p w14:paraId="034DD4A2" w14:textId="77777777" w:rsidR="00231465" w:rsidRPr="004B7539" w:rsidRDefault="00231465" w:rsidP="00735F31">
            <w:pPr>
              <w:pStyle w:val="Default"/>
              <w:rPr>
                <w:rFonts w:asciiTheme="majorHAnsi" w:hAnsiTheme="majorHAnsi" w:cstheme="majorHAnsi"/>
                <w:bCs/>
                <w:color w:val="auto"/>
                <w:sz w:val="28"/>
                <w:szCs w:val="28"/>
              </w:rPr>
            </w:pPr>
            <w:r w:rsidRPr="0030227A">
              <w:rPr>
                <w:rFonts w:asciiTheme="majorHAnsi" w:hAnsiTheme="majorHAnsi" w:cstheme="majorHAnsi"/>
              </w:rPr>
              <w:t>Legal Surname</w:t>
            </w:r>
          </w:p>
        </w:tc>
        <w:tc>
          <w:tcPr>
            <w:tcW w:w="6662" w:type="dxa"/>
            <w:gridSpan w:val="3"/>
          </w:tcPr>
          <w:p w14:paraId="5BE2F9FB" w14:textId="77777777" w:rsidR="00231465" w:rsidRPr="004B7539" w:rsidRDefault="00231465" w:rsidP="00735F31">
            <w:pPr>
              <w:pStyle w:val="Default"/>
              <w:jc w:val="center"/>
              <w:rPr>
                <w:rFonts w:asciiTheme="majorHAnsi" w:hAnsiTheme="majorHAnsi" w:cstheme="majorHAnsi"/>
                <w:bCs/>
                <w:color w:val="auto"/>
                <w:sz w:val="28"/>
                <w:szCs w:val="28"/>
              </w:rPr>
            </w:pPr>
          </w:p>
        </w:tc>
      </w:tr>
      <w:tr w:rsidR="00231465" w:rsidRPr="004B7539" w14:paraId="5FBAFE51" w14:textId="77777777" w:rsidTr="00735F31">
        <w:tc>
          <w:tcPr>
            <w:tcW w:w="4112" w:type="dxa"/>
          </w:tcPr>
          <w:p w14:paraId="798A5A2B" w14:textId="77777777" w:rsidR="00231465" w:rsidRPr="0030227A" w:rsidRDefault="00231465" w:rsidP="00735F31">
            <w:pPr>
              <w:pStyle w:val="Default"/>
              <w:rPr>
                <w:rFonts w:asciiTheme="majorHAnsi" w:hAnsiTheme="majorHAnsi" w:cstheme="majorHAnsi"/>
              </w:rPr>
            </w:pPr>
            <w:r w:rsidRPr="0030227A">
              <w:rPr>
                <w:rFonts w:asciiTheme="majorHAnsi" w:hAnsiTheme="majorHAnsi" w:cstheme="majorHAnsi"/>
              </w:rPr>
              <w:t>Address</w:t>
            </w:r>
          </w:p>
          <w:p w14:paraId="4BB21FC7" w14:textId="77777777" w:rsidR="00231465" w:rsidRPr="004B7539" w:rsidRDefault="00231465" w:rsidP="00735F31">
            <w:pPr>
              <w:pStyle w:val="Default"/>
              <w:rPr>
                <w:rFonts w:asciiTheme="majorHAnsi" w:hAnsiTheme="majorHAnsi" w:cstheme="majorHAnsi"/>
                <w:bCs/>
                <w:color w:val="auto"/>
              </w:rPr>
            </w:pPr>
            <w:r w:rsidRPr="004B7539">
              <w:rPr>
                <w:rFonts w:asciiTheme="majorHAnsi" w:hAnsiTheme="majorHAnsi" w:cstheme="majorHAnsi"/>
              </w:rPr>
              <w:t>(</w:t>
            </w:r>
            <w:proofErr w:type="gramStart"/>
            <w:r w:rsidRPr="004B7539">
              <w:rPr>
                <w:rFonts w:asciiTheme="majorHAnsi" w:hAnsiTheme="majorHAnsi" w:cstheme="majorHAnsi"/>
              </w:rPr>
              <w:t>where</w:t>
            </w:r>
            <w:proofErr w:type="gramEnd"/>
            <w:r w:rsidRPr="004B7539">
              <w:rPr>
                <w:rFonts w:asciiTheme="majorHAnsi" w:hAnsiTheme="majorHAnsi" w:cstheme="majorHAnsi"/>
              </w:rPr>
              <w:t xml:space="preserve"> she normally resides please note “normally” is more than four nights per week)</w:t>
            </w:r>
          </w:p>
        </w:tc>
        <w:tc>
          <w:tcPr>
            <w:tcW w:w="6662" w:type="dxa"/>
            <w:gridSpan w:val="3"/>
          </w:tcPr>
          <w:p w14:paraId="0B79EE63" w14:textId="77777777" w:rsidR="00231465" w:rsidRPr="004B7539" w:rsidRDefault="00231465" w:rsidP="00735F31">
            <w:pPr>
              <w:pStyle w:val="Default"/>
              <w:jc w:val="center"/>
              <w:rPr>
                <w:rFonts w:asciiTheme="majorHAnsi" w:hAnsiTheme="majorHAnsi" w:cstheme="majorHAnsi"/>
                <w:bCs/>
                <w:color w:val="auto"/>
                <w:sz w:val="28"/>
                <w:szCs w:val="28"/>
              </w:rPr>
            </w:pPr>
          </w:p>
        </w:tc>
      </w:tr>
      <w:tr w:rsidR="00231465" w:rsidRPr="004B7539" w14:paraId="5FF8B26A" w14:textId="77777777" w:rsidTr="00735F31">
        <w:tc>
          <w:tcPr>
            <w:tcW w:w="4112" w:type="dxa"/>
          </w:tcPr>
          <w:p w14:paraId="23BB45AA" w14:textId="77777777" w:rsidR="00231465" w:rsidRPr="004B7539" w:rsidRDefault="00231465" w:rsidP="00735F31">
            <w:pPr>
              <w:pStyle w:val="Default"/>
              <w:jc w:val="center"/>
              <w:rPr>
                <w:rFonts w:asciiTheme="majorHAnsi" w:hAnsiTheme="majorHAnsi" w:cstheme="majorHAnsi"/>
                <w:bCs/>
                <w:color w:val="auto"/>
                <w:sz w:val="28"/>
                <w:szCs w:val="28"/>
              </w:rPr>
            </w:pPr>
          </w:p>
        </w:tc>
        <w:tc>
          <w:tcPr>
            <w:tcW w:w="3685" w:type="dxa"/>
            <w:gridSpan w:val="2"/>
          </w:tcPr>
          <w:p w14:paraId="626C553C" w14:textId="77777777" w:rsidR="00231465" w:rsidRPr="0030227A" w:rsidRDefault="00231465" w:rsidP="00735F31">
            <w:pPr>
              <w:pStyle w:val="Default"/>
              <w:jc w:val="right"/>
              <w:rPr>
                <w:rFonts w:asciiTheme="majorHAnsi" w:hAnsiTheme="majorHAnsi" w:cstheme="majorHAnsi"/>
              </w:rPr>
            </w:pPr>
            <w:r w:rsidRPr="0030227A">
              <w:rPr>
                <w:rFonts w:asciiTheme="majorHAnsi" w:hAnsiTheme="majorHAnsi" w:cstheme="majorHAnsi"/>
              </w:rPr>
              <w:t>Postcode</w:t>
            </w:r>
          </w:p>
        </w:tc>
        <w:tc>
          <w:tcPr>
            <w:tcW w:w="2977" w:type="dxa"/>
          </w:tcPr>
          <w:p w14:paraId="710ECDC3" w14:textId="77777777" w:rsidR="00231465" w:rsidRPr="0030227A" w:rsidRDefault="00231465" w:rsidP="00735F31">
            <w:pPr>
              <w:pStyle w:val="Default"/>
              <w:jc w:val="right"/>
              <w:rPr>
                <w:rFonts w:asciiTheme="majorHAnsi" w:hAnsiTheme="majorHAnsi" w:cstheme="majorHAnsi"/>
              </w:rPr>
            </w:pPr>
          </w:p>
        </w:tc>
      </w:tr>
      <w:tr w:rsidR="00231465" w:rsidRPr="004B7539" w14:paraId="54AFDED4" w14:textId="77777777" w:rsidTr="00735F31">
        <w:trPr>
          <w:trHeight w:val="375"/>
        </w:trPr>
        <w:tc>
          <w:tcPr>
            <w:tcW w:w="4112" w:type="dxa"/>
          </w:tcPr>
          <w:p w14:paraId="62E18105" w14:textId="77777777" w:rsidR="00231465" w:rsidRPr="004B7539" w:rsidRDefault="00231465" w:rsidP="00735F31">
            <w:pPr>
              <w:pStyle w:val="Default"/>
              <w:rPr>
                <w:rFonts w:asciiTheme="majorHAnsi" w:hAnsiTheme="majorHAnsi" w:cstheme="majorHAnsi"/>
                <w:bCs/>
                <w:color w:val="auto"/>
                <w:sz w:val="28"/>
                <w:szCs w:val="28"/>
              </w:rPr>
            </w:pPr>
            <w:r w:rsidRPr="0030227A">
              <w:rPr>
                <w:rFonts w:asciiTheme="majorHAnsi" w:hAnsiTheme="majorHAnsi" w:cstheme="majorHAnsi"/>
              </w:rPr>
              <w:t>Date of Birth (dd/mm/</w:t>
            </w:r>
            <w:proofErr w:type="spellStart"/>
            <w:r w:rsidRPr="0030227A">
              <w:rPr>
                <w:rFonts w:asciiTheme="majorHAnsi" w:hAnsiTheme="majorHAnsi" w:cstheme="majorHAnsi"/>
              </w:rPr>
              <w:t>yyyy</w:t>
            </w:r>
            <w:proofErr w:type="spellEnd"/>
            <w:r w:rsidRPr="0030227A">
              <w:rPr>
                <w:rFonts w:asciiTheme="majorHAnsi" w:hAnsiTheme="majorHAnsi" w:cstheme="majorHAnsi"/>
              </w:rPr>
              <w:t>)</w:t>
            </w:r>
          </w:p>
        </w:tc>
        <w:tc>
          <w:tcPr>
            <w:tcW w:w="6662" w:type="dxa"/>
            <w:gridSpan w:val="3"/>
          </w:tcPr>
          <w:p w14:paraId="001F87F8" w14:textId="77777777" w:rsidR="00231465" w:rsidRPr="004B7539" w:rsidRDefault="00231465" w:rsidP="00735F31">
            <w:pPr>
              <w:pStyle w:val="Default"/>
              <w:rPr>
                <w:rFonts w:asciiTheme="majorHAnsi" w:hAnsiTheme="majorHAnsi" w:cstheme="majorHAnsi"/>
                <w:bCs/>
                <w:color w:val="auto"/>
                <w:sz w:val="28"/>
                <w:szCs w:val="28"/>
              </w:rPr>
            </w:pPr>
            <w:r w:rsidRPr="004B7539">
              <w:rPr>
                <w:rFonts w:asciiTheme="majorHAnsi" w:hAnsiTheme="majorHAnsi" w:cstheme="majorHAnsi"/>
                <w:sz w:val="28"/>
                <w:szCs w:val="28"/>
              </w:rPr>
              <w:t>_ _ / _ _ / _ _ _ _</w:t>
            </w:r>
          </w:p>
        </w:tc>
      </w:tr>
    </w:tbl>
    <w:p w14:paraId="6C6473F6" w14:textId="77777777" w:rsidR="00231465" w:rsidRDefault="00231465" w:rsidP="00235580">
      <w:pPr>
        <w:rPr>
          <w:sz w:val="22"/>
          <w:szCs w:val="22"/>
        </w:rPr>
      </w:pPr>
    </w:p>
    <w:tbl>
      <w:tblPr>
        <w:tblStyle w:val="TableGrid"/>
        <w:tblW w:w="10774" w:type="dxa"/>
        <w:tblInd w:w="-431" w:type="dxa"/>
        <w:tblLook w:val="04A0" w:firstRow="1" w:lastRow="0" w:firstColumn="1" w:lastColumn="0" w:noHBand="0" w:noVBand="1"/>
      </w:tblPr>
      <w:tblGrid>
        <w:gridCol w:w="5104"/>
        <w:gridCol w:w="709"/>
        <w:gridCol w:w="4252"/>
        <w:gridCol w:w="709"/>
      </w:tblGrid>
      <w:tr w:rsidR="00231465" w:rsidRPr="004B7539" w14:paraId="3B09566A" w14:textId="77777777" w:rsidTr="00735F31">
        <w:trPr>
          <w:trHeight w:val="419"/>
        </w:trPr>
        <w:tc>
          <w:tcPr>
            <w:tcW w:w="10774" w:type="dxa"/>
            <w:gridSpan w:val="4"/>
            <w:shd w:val="clear" w:color="auto" w:fill="D9D9D9" w:themeFill="background1" w:themeFillShade="D9"/>
          </w:tcPr>
          <w:p w14:paraId="73DE87B6" w14:textId="77777777" w:rsidR="00231465" w:rsidRPr="003317F9" w:rsidRDefault="00231465" w:rsidP="00735F31">
            <w:pPr>
              <w:pStyle w:val="Default"/>
              <w:rPr>
                <w:rFonts w:asciiTheme="majorHAnsi" w:hAnsiTheme="majorHAnsi" w:cstheme="majorHAnsi"/>
                <w:b/>
                <w:bCs/>
                <w:color w:val="auto"/>
                <w:sz w:val="26"/>
                <w:szCs w:val="26"/>
              </w:rPr>
            </w:pPr>
            <w:r w:rsidRPr="003317F9">
              <w:rPr>
                <w:rFonts w:asciiTheme="majorHAnsi" w:hAnsiTheme="majorHAnsi" w:cstheme="majorHAnsi"/>
                <w:b/>
                <w:bCs/>
                <w:sz w:val="26"/>
                <w:szCs w:val="26"/>
              </w:rPr>
              <w:t>2. Supporting evidence for Application</w:t>
            </w:r>
          </w:p>
        </w:tc>
      </w:tr>
      <w:tr w:rsidR="00231465" w:rsidRPr="004B7539" w14:paraId="12C7E6DC" w14:textId="77777777" w:rsidTr="00735F31">
        <w:tc>
          <w:tcPr>
            <w:tcW w:w="5104" w:type="dxa"/>
          </w:tcPr>
          <w:p w14:paraId="7044FFBD" w14:textId="77777777" w:rsidR="00231465" w:rsidRPr="004B7539" w:rsidRDefault="00231465" w:rsidP="00735F31">
            <w:pPr>
              <w:pStyle w:val="Default"/>
              <w:rPr>
                <w:rFonts w:asciiTheme="majorHAnsi" w:hAnsiTheme="majorHAnsi" w:cstheme="majorHAnsi"/>
                <w:b/>
                <w:bCs/>
                <w:color w:val="auto"/>
                <w:sz w:val="28"/>
                <w:szCs w:val="28"/>
              </w:rPr>
            </w:pPr>
            <w:r w:rsidRPr="008F76C3">
              <w:rPr>
                <w:rFonts w:asciiTheme="majorHAnsi" w:hAnsiTheme="majorHAnsi" w:cstheme="majorHAnsi"/>
                <w:b/>
                <w:bCs/>
              </w:rPr>
              <w:t xml:space="preserve">Are you applying for a place because of: </w:t>
            </w:r>
            <w:r w:rsidRPr="004B7539">
              <w:rPr>
                <w:rFonts w:asciiTheme="majorHAnsi" w:hAnsiTheme="majorHAnsi" w:cstheme="majorHAnsi"/>
              </w:rPr>
              <w:t>(you may tick more than one box)</w:t>
            </w:r>
          </w:p>
        </w:tc>
        <w:tc>
          <w:tcPr>
            <w:tcW w:w="709" w:type="dxa"/>
          </w:tcPr>
          <w:p w14:paraId="2213F0B2" w14:textId="77777777" w:rsidR="00231465" w:rsidRPr="004B7539" w:rsidRDefault="00231465" w:rsidP="00735F31">
            <w:pPr>
              <w:pStyle w:val="Default"/>
              <w:rPr>
                <w:rFonts w:asciiTheme="majorHAnsi" w:hAnsiTheme="majorHAnsi" w:cstheme="majorHAnsi"/>
                <w:b/>
                <w:bCs/>
                <w:color w:val="auto"/>
                <w:sz w:val="28"/>
                <w:szCs w:val="28"/>
              </w:rPr>
            </w:pPr>
            <w:r>
              <w:rPr>
                <w:rFonts w:asciiTheme="majorHAnsi" w:hAnsiTheme="majorHAnsi" w:cstheme="majorHAnsi"/>
                <w:b/>
                <w:bCs/>
                <w:noProof/>
                <w:color w:val="auto"/>
                <w:sz w:val="28"/>
                <w:szCs w:val="28"/>
              </w:rPr>
              <mc:AlternateContent>
                <mc:Choice Requires="wps">
                  <w:drawing>
                    <wp:anchor distT="0" distB="0" distL="114300" distR="114300" simplePos="0" relativeHeight="251661312" behindDoc="0" locked="0" layoutInCell="1" allowOverlap="1" wp14:anchorId="4D1BBAAF" wp14:editId="3BD59C0C">
                      <wp:simplePos x="0" y="0"/>
                      <wp:positionH relativeFrom="column">
                        <wp:posOffset>-63500</wp:posOffset>
                      </wp:positionH>
                      <wp:positionV relativeFrom="paragraph">
                        <wp:posOffset>60960</wp:posOffset>
                      </wp:positionV>
                      <wp:extent cx="39052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90525" cy="333375"/>
                              </a:xfrm>
                              <a:prstGeom prst="rect">
                                <a:avLst/>
                              </a:prstGeom>
                              <a:solidFill>
                                <a:schemeClr val="lt1"/>
                              </a:solidFill>
                              <a:ln w="6350">
                                <a:solidFill>
                                  <a:schemeClr val="bg1"/>
                                </a:solidFill>
                              </a:ln>
                            </wps:spPr>
                            <wps:txbx>
                              <w:txbxContent>
                                <w:p w14:paraId="3FB371B9" w14:textId="77777777" w:rsidR="00231465" w:rsidRDefault="00231465" w:rsidP="00231465">
                                  <w:r>
                                    <w:rPr>
                                      <w:noProof/>
                                    </w:rPr>
                                    <w:drawing>
                                      <wp:inline distT="0" distB="0" distL="0" distR="0" wp14:anchorId="621E96C1" wp14:editId="4A8A4E11">
                                        <wp:extent cx="201295" cy="180340"/>
                                        <wp:effectExtent l="0" t="0" r="8255"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1295" cy="18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BBAAF" id="_x0000_t202" coordsize="21600,21600" o:spt="202" path="m,l,21600r21600,l21600,xe">
                      <v:stroke joinstyle="miter"/>
                      <v:path gradientshapeok="t" o:connecttype="rect"/>
                    </v:shapetype>
                    <v:shape id="Text Box 5" o:spid="_x0000_s1026" type="#_x0000_t202" style="position:absolute;margin-left:-5pt;margin-top:4.8pt;width:30.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" fillcolor="white [3201]" strokecolor="white [3212]" strokeweight=".5pt">
                      <v:textbox>
                        <w:txbxContent>
                          <w:p w14:paraId="3FB371B9" w14:textId="77777777" w:rsidR="00231465" w:rsidRDefault="00231465" w:rsidP="00231465">
                            <w:r>
                              <w:rPr>
                                <w:noProof/>
                              </w:rPr>
                              <w:drawing>
                                <wp:inline distT="0" distB="0" distL="0" distR="0" wp14:anchorId="621E96C1" wp14:editId="4A8A4E11">
                                  <wp:extent cx="201295" cy="180340"/>
                                  <wp:effectExtent l="0" t="0" r="8255"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1295" cy="180340"/>
                                          </a:xfrm>
                                          <a:prstGeom prst="rect">
                                            <a:avLst/>
                                          </a:prstGeom>
                                        </pic:spPr>
                                      </pic:pic>
                                    </a:graphicData>
                                  </a:graphic>
                                </wp:inline>
                              </w:drawing>
                            </w:r>
                          </w:p>
                        </w:txbxContent>
                      </v:textbox>
                    </v:shape>
                  </w:pict>
                </mc:Fallback>
              </mc:AlternateContent>
            </w:r>
          </w:p>
        </w:tc>
        <w:tc>
          <w:tcPr>
            <w:tcW w:w="4252" w:type="dxa"/>
          </w:tcPr>
          <w:p w14:paraId="72059A07" w14:textId="77777777" w:rsidR="00231465" w:rsidRPr="004B7539" w:rsidRDefault="00231465" w:rsidP="00735F31">
            <w:pPr>
              <w:pStyle w:val="Default"/>
              <w:rPr>
                <w:rFonts w:asciiTheme="majorHAnsi" w:hAnsiTheme="majorHAnsi" w:cstheme="majorHAnsi"/>
                <w:b/>
                <w:bCs/>
                <w:color w:val="auto"/>
                <w:sz w:val="28"/>
                <w:szCs w:val="28"/>
              </w:rPr>
            </w:pPr>
            <w:r w:rsidRPr="008F76C3">
              <w:rPr>
                <w:rFonts w:asciiTheme="majorHAnsi" w:hAnsiTheme="majorHAnsi" w:cstheme="majorHAnsi"/>
                <w:b/>
                <w:bCs/>
              </w:rPr>
              <w:t>If place is faith based, please indicate faith group</w:t>
            </w:r>
          </w:p>
        </w:tc>
        <w:tc>
          <w:tcPr>
            <w:tcW w:w="709" w:type="dxa"/>
          </w:tcPr>
          <w:p w14:paraId="5BF2F5AD" w14:textId="77777777" w:rsidR="00231465" w:rsidRPr="004B7539" w:rsidRDefault="00231465" w:rsidP="00735F31">
            <w:pPr>
              <w:pStyle w:val="Default"/>
              <w:jc w:val="center"/>
              <w:rPr>
                <w:rFonts w:asciiTheme="majorHAnsi" w:hAnsiTheme="majorHAnsi" w:cstheme="majorHAnsi"/>
                <w:bCs/>
                <w:color w:val="auto"/>
              </w:rPr>
            </w:pPr>
            <w:r>
              <w:rPr>
                <w:rFonts w:asciiTheme="majorHAnsi" w:hAnsiTheme="majorHAnsi" w:cstheme="majorHAnsi"/>
                <w:b/>
                <w:bCs/>
                <w:noProof/>
                <w:color w:val="auto"/>
                <w:sz w:val="28"/>
                <w:szCs w:val="28"/>
              </w:rPr>
              <mc:AlternateContent>
                <mc:Choice Requires="wps">
                  <w:drawing>
                    <wp:anchor distT="0" distB="0" distL="114300" distR="114300" simplePos="0" relativeHeight="251662336" behindDoc="0" locked="0" layoutInCell="1" allowOverlap="1" wp14:anchorId="0CD05559" wp14:editId="2F66FAC5">
                      <wp:simplePos x="0" y="0"/>
                      <wp:positionH relativeFrom="column">
                        <wp:posOffset>-56515</wp:posOffset>
                      </wp:positionH>
                      <wp:positionV relativeFrom="paragraph">
                        <wp:posOffset>60960</wp:posOffset>
                      </wp:positionV>
                      <wp:extent cx="390525" cy="3333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90525" cy="333375"/>
                              </a:xfrm>
                              <a:prstGeom prst="rect">
                                <a:avLst/>
                              </a:prstGeom>
                              <a:solidFill>
                                <a:sysClr val="window" lastClr="FFFFFF"/>
                              </a:solidFill>
                              <a:ln w="6350">
                                <a:solidFill>
                                  <a:schemeClr val="bg1"/>
                                </a:solidFill>
                              </a:ln>
                            </wps:spPr>
                            <wps:txbx>
                              <w:txbxContent>
                                <w:p w14:paraId="36E1C7DB" w14:textId="77777777" w:rsidR="00231465" w:rsidRDefault="00231465" w:rsidP="00231465">
                                  <w:r>
                                    <w:rPr>
                                      <w:noProof/>
                                    </w:rPr>
                                    <w:drawing>
                                      <wp:inline distT="0" distB="0" distL="0" distR="0" wp14:anchorId="0EBCE2B2" wp14:editId="7F517ABC">
                                        <wp:extent cx="201295" cy="180340"/>
                                        <wp:effectExtent l="0" t="0" r="8255"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1295" cy="18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05559" id="Text Box 19" o:spid="_x0000_s1027" type="#_x0000_t202" style="position:absolute;left:0;text-align:left;margin-left:-4.45pt;margin-top:4.8pt;width:3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" fillcolor="window" strokecolor="white [3212]" strokeweight=".5pt">
                      <v:textbox>
                        <w:txbxContent>
                          <w:p w14:paraId="36E1C7DB" w14:textId="77777777" w:rsidR="00231465" w:rsidRDefault="00231465" w:rsidP="00231465">
                            <w:r>
                              <w:rPr>
                                <w:noProof/>
                              </w:rPr>
                              <w:drawing>
                                <wp:inline distT="0" distB="0" distL="0" distR="0" wp14:anchorId="0EBCE2B2" wp14:editId="7F517ABC">
                                  <wp:extent cx="201295" cy="180340"/>
                                  <wp:effectExtent l="0" t="0" r="8255"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1295" cy="180340"/>
                                          </a:xfrm>
                                          <a:prstGeom prst="rect">
                                            <a:avLst/>
                                          </a:prstGeom>
                                        </pic:spPr>
                                      </pic:pic>
                                    </a:graphicData>
                                  </a:graphic>
                                </wp:inline>
                              </w:drawing>
                            </w:r>
                          </w:p>
                        </w:txbxContent>
                      </v:textbox>
                    </v:shape>
                  </w:pict>
                </mc:Fallback>
              </mc:AlternateContent>
            </w:r>
          </w:p>
        </w:tc>
      </w:tr>
      <w:tr w:rsidR="00231465" w:rsidRPr="004B7539" w14:paraId="06C1CC1A" w14:textId="77777777" w:rsidTr="00735F31">
        <w:tc>
          <w:tcPr>
            <w:tcW w:w="5104" w:type="dxa"/>
          </w:tcPr>
          <w:p w14:paraId="19F046D0"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rPr>
              <w:t>C</w:t>
            </w:r>
            <w:r w:rsidRPr="004B7539">
              <w:rPr>
                <w:rFonts w:asciiTheme="majorHAnsi" w:hAnsiTheme="majorHAnsi" w:cstheme="majorHAnsi"/>
              </w:rPr>
              <w:t>hild of school staff</w:t>
            </w:r>
          </w:p>
        </w:tc>
        <w:tc>
          <w:tcPr>
            <w:tcW w:w="709" w:type="dxa"/>
          </w:tcPr>
          <w:p w14:paraId="31D95894" w14:textId="77777777" w:rsidR="00231465" w:rsidRPr="004B7539" w:rsidRDefault="00231465" w:rsidP="00735F31">
            <w:pPr>
              <w:pStyle w:val="Default"/>
              <w:jc w:val="center"/>
              <w:rPr>
                <w:rFonts w:asciiTheme="majorHAnsi" w:hAnsiTheme="majorHAnsi" w:cstheme="majorHAnsi"/>
                <w:bCs/>
                <w:color w:val="auto"/>
              </w:rPr>
            </w:pPr>
          </w:p>
        </w:tc>
        <w:tc>
          <w:tcPr>
            <w:tcW w:w="4252" w:type="dxa"/>
          </w:tcPr>
          <w:p w14:paraId="7A27F663"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bCs/>
                <w:color w:val="auto"/>
              </w:rPr>
              <w:t>Muslim</w:t>
            </w:r>
          </w:p>
        </w:tc>
        <w:tc>
          <w:tcPr>
            <w:tcW w:w="709" w:type="dxa"/>
          </w:tcPr>
          <w:p w14:paraId="6A241EE3" w14:textId="77777777" w:rsidR="00231465" w:rsidRPr="004B7539" w:rsidRDefault="00231465" w:rsidP="00735F31">
            <w:pPr>
              <w:pStyle w:val="Default"/>
              <w:jc w:val="center"/>
              <w:rPr>
                <w:rFonts w:asciiTheme="majorHAnsi" w:hAnsiTheme="majorHAnsi" w:cstheme="majorHAnsi"/>
                <w:bCs/>
                <w:color w:val="auto"/>
              </w:rPr>
            </w:pPr>
          </w:p>
        </w:tc>
      </w:tr>
      <w:tr w:rsidR="00231465" w:rsidRPr="004B7539" w14:paraId="0F77277D" w14:textId="77777777" w:rsidTr="00735F31">
        <w:tc>
          <w:tcPr>
            <w:tcW w:w="5104" w:type="dxa"/>
          </w:tcPr>
          <w:p w14:paraId="53BFA88F" w14:textId="77777777" w:rsidR="00231465" w:rsidRPr="004B7539" w:rsidRDefault="00231465" w:rsidP="00735F31">
            <w:pPr>
              <w:pStyle w:val="Default"/>
              <w:rPr>
                <w:rFonts w:asciiTheme="majorHAnsi" w:hAnsiTheme="majorHAnsi" w:cstheme="majorHAnsi"/>
                <w:bCs/>
                <w:color w:val="auto"/>
              </w:rPr>
            </w:pPr>
            <w:r w:rsidRPr="004B7539">
              <w:rPr>
                <w:rFonts w:asciiTheme="majorHAnsi" w:hAnsiTheme="majorHAnsi" w:cstheme="majorHAnsi"/>
                <w:bCs/>
                <w:color w:val="auto"/>
              </w:rPr>
              <w:t>Siblings in school at the time of admission</w:t>
            </w:r>
          </w:p>
        </w:tc>
        <w:tc>
          <w:tcPr>
            <w:tcW w:w="709" w:type="dxa"/>
          </w:tcPr>
          <w:p w14:paraId="7AB248BE" w14:textId="77777777" w:rsidR="00231465" w:rsidRPr="004B7539" w:rsidRDefault="00231465" w:rsidP="00735F31">
            <w:pPr>
              <w:pStyle w:val="Default"/>
              <w:jc w:val="center"/>
              <w:rPr>
                <w:rFonts w:asciiTheme="majorHAnsi" w:hAnsiTheme="majorHAnsi" w:cstheme="majorHAnsi"/>
                <w:bCs/>
                <w:color w:val="auto"/>
              </w:rPr>
            </w:pPr>
          </w:p>
        </w:tc>
        <w:tc>
          <w:tcPr>
            <w:tcW w:w="4252" w:type="dxa"/>
          </w:tcPr>
          <w:p w14:paraId="249D9637"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bCs/>
                <w:color w:val="auto"/>
              </w:rPr>
              <w:t>Christian</w:t>
            </w:r>
          </w:p>
        </w:tc>
        <w:tc>
          <w:tcPr>
            <w:tcW w:w="709" w:type="dxa"/>
          </w:tcPr>
          <w:p w14:paraId="4C9872C1" w14:textId="77777777" w:rsidR="00231465" w:rsidRPr="004B7539" w:rsidRDefault="00231465" w:rsidP="00735F31">
            <w:pPr>
              <w:pStyle w:val="Default"/>
              <w:jc w:val="center"/>
              <w:rPr>
                <w:rFonts w:asciiTheme="majorHAnsi" w:hAnsiTheme="majorHAnsi" w:cstheme="majorHAnsi"/>
                <w:bCs/>
                <w:color w:val="auto"/>
              </w:rPr>
            </w:pPr>
          </w:p>
        </w:tc>
      </w:tr>
      <w:tr w:rsidR="00231465" w:rsidRPr="004B7539" w14:paraId="4C9F0178" w14:textId="77777777" w:rsidTr="00735F31">
        <w:tc>
          <w:tcPr>
            <w:tcW w:w="5104" w:type="dxa"/>
          </w:tcPr>
          <w:p w14:paraId="6932A3ED" w14:textId="77777777" w:rsidR="00231465" w:rsidRPr="004B7539" w:rsidRDefault="00231465" w:rsidP="00735F31">
            <w:pPr>
              <w:pStyle w:val="Default"/>
              <w:rPr>
                <w:rFonts w:asciiTheme="majorHAnsi" w:hAnsiTheme="majorHAnsi" w:cstheme="majorHAnsi"/>
                <w:bCs/>
                <w:color w:val="auto"/>
              </w:rPr>
            </w:pPr>
            <w:r w:rsidRPr="004B7539">
              <w:rPr>
                <w:rFonts w:asciiTheme="majorHAnsi" w:hAnsiTheme="majorHAnsi" w:cstheme="majorHAnsi"/>
                <w:bCs/>
                <w:color w:val="auto"/>
              </w:rPr>
              <w:t>Feeder School</w:t>
            </w:r>
          </w:p>
        </w:tc>
        <w:tc>
          <w:tcPr>
            <w:tcW w:w="709" w:type="dxa"/>
          </w:tcPr>
          <w:p w14:paraId="56C799CE" w14:textId="77777777" w:rsidR="00231465" w:rsidRPr="004B7539" w:rsidRDefault="00231465" w:rsidP="00735F31">
            <w:pPr>
              <w:pStyle w:val="Default"/>
              <w:jc w:val="center"/>
              <w:rPr>
                <w:rFonts w:asciiTheme="majorHAnsi" w:hAnsiTheme="majorHAnsi" w:cstheme="majorHAnsi"/>
                <w:bCs/>
                <w:color w:val="auto"/>
              </w:rPr>
            </w:pPr>
          </w:p>
        </w:tc>
        <w:tc>
          <w:tcPr>
            <w:tcW w:w="4252" w:type="dxa"/>
          </w:tcPr>
          <w:p w14:paraId="42646474"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bCs/>
                <w:color w:val="auto"/>
              </w:rPr>
              <w:t>Hindu</w:t>
            </w:r>
          </w:p>
        </w:tc>
        <w:tc>
          <w:tcPr>
            <w:tcW w:w="709" w:type="dxa"/>
          </w:tcPr>
          <w:p w14:paraId="206E9035" w14:textId="77777777" w:rsidR="00231465" w:rsidRPr="004B7539" w:rsidRDefault="00231465" w:rsidP="00735F31">
            <w:pPr>
              <w:pStyle w:val="Default"/>
              <w:jc w:val="center"/>
              <w:rPr>
                <w:rFonts w:asciiTheme="majorHAnsi" w:hAnsiTheme="majorHAnsi" w:cstheme="majorHAnsi"/>
                <w:bCs/>
                <w:color w:val="auto"/>
              </w:rPr>
            </w:pPr>
          </w:p>
        </w:tc>
      </w:tr>
      <w:tr w:rsidR="00231465" w:rsidRPr="004B7539" w14:paraId="6E404838" w14:textId="77777777" w:rsidTr="00735F31">
        <w:tc>
          <w:tcPr>
            <w:tcW w:w="5104" w:type="dxa"/>
          </w:tcPr>
          <w:p w14:paraId="0B0825A0" w14:textId="77777777" w:rsidR="00231465" w:rsidRPr="004B7539" w:rsidRDefault="00231465" w:rsidP="00735F31">
            <w:pPr>
              <w:pStyle w:val="Default"/>
              <w:rPr>
                <w:rFonts w:asciiTheme="majorHAnsi" w:hAnsiTheme="majorHAnsi" w:cstheme="majorHAnsi"/>
                <w:bCs/>
                <w:color w:val="auto"/>
              </w:rPr>
            </w:pPr>
            <w:r w:rsidRPr="004B7539">
              <w:rPr>
                <w:rFonts w:asciiTheme="majorHAnsi" w:hAnsiTheme="majorHAnsi" w:cstheme="majorHAnsi"/>
                <w:bCs/>
                <w:color w:val="auto"/>
              </w:rPr>
              <w:t xml:space="preserve">Special Social/Medical needs </w:t>
            </w:r>
          </w:p>
        </w:tc>
        <w:tc>
          <w:tcPr>
            <w:tcW w:w="709" w:type="dxa"/>
          </w:tcPr>
          <w:p w14:paraId="5298141C" w14:textId="77777777" w:rsidR="00231465" w:rsidRPr="004B7539" w:rsidRDefault="00231465" w:rsidP="00735F31">
            <w:pPr>
              <w:pStyle w:val="Default"/>
              <w:jc w:val="center"/>
              <w:rPr>
                <w:rFonts w:asciiTheme="majorHAnsi" w:hAnsiTheme="majorHAnsi" w:cstheme="majorHAnsi"/>
                <w:bCs/>
                <w:color w:val="auto"/>
              </w:rPr>
            </w:pPr>
          </w:p>
        </w:tc>
        <w:tc>
          <w:tcPr>
            <w:tcW w:w="4252" w:type="dxa"/>
          </w:tcPr>
          <w:p w14:paraId="2F485DB9"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bCs/>
                <w:color w:val="auto"/>
              </w:rPr>
              <w:t>Sikh</w:t>
            </w:r>
          </w:p>
        </w:tc>
        <w:tc>
          <w:tcPr>
            <w:tcW w:w="709" w:type="dxa"/>
          </w:tcPr>
          <w:p w14:paraId="06405D19" w14:textId="77777777" w:rsidR="00231465" w:rsidRPr="004B7539" w:rsidRDefault="00231465" w:rsidP="00735F31">
            <w:pPr>
              <w:pStyle w:val="Default"/>
              <w:jc w:val="center"/>
              <w:rPr>
                <w:rFonts w:asciiTheme="majorHAnsi" w:hAnsiTheme="majorHAnsi" w:cstheme="majorHAnsi"/>
                <w:bCs/>
                <w:color w:val="auto"/>
              </w:rPr>
            </w:pPr>
          </w:p>
        </w:tc>
      </w:tr>
      <w:tr w:rsidR="00231465" w:rsidRPr="004B7539" w14:paraId="339097C9" w14:textId="77777777" w:rsidTr="00735F31">
        <w:tc>
          <w:tcPr>
            <w:tcW w:w="5104" w:type="dxa"/>
          </w:tcPr>
          <w:p w14:paraId="331F78C4" w14:textId="77777777" w:rsidR="00231465" w:rsidRPr="004B7539" w:rsidRDefault="00231465" w:rsidP="00735F31">
            <w:pPr>
              <w:pStyle w:val="Default"/>
              <w:rPr>
                <w:rFonts w:asciiTheme="majorHAnsi" w:hAnsiTheme="majorHAnsi" w:cstheme="majorHAnsi"/>
                <w:bCs/>
                <w:color w:val="auto"/>
              </w:rPr>
            </w:pPr>
            <w:r>
              <w:rPr>
                <w:rFonts w:asciiTheme="majorHAnsi" w:hAnsiTheme="majorHAnsi" w:cstheme="majorHAnsi"/>
                <w:bCs/>
                <w:color w:val="auto"/>
              </w:rPr>
              <w:t>F</w:t>
            </w:r>
            <w:r w:rsidRPr="004B7539">
              <w:rPr>
                <w:rFonts w:asciiTheme="majorHAnsi" w:hAnsiTheme="majorHAnsi" w:cstheme="majorHAnsi"/>
                <w:bCs/>
                <w:color w:val="auto"/>
              </w:rPr>
              <w:t>aith commitment</w:t>
            </w:r>
          </w:p>
        </w:tc>
        <w:tc>
          <w:tcPr>
            <w:tcW w:w="709" w:type="dxa"/>
          </w:tcPr>
          <w:p w14:paraId="5968CABF" w14:textId="77777777" w:rsidR="00231465" w:rsidRPr="004B7539" w:rsidRDefault="00231465" w:rsidP="00735F31">
            <w:pPr>
              <w:pStyle w:val="Default"/>
              <w:jc w:val="center"/>
              <w:rPr>
                <w:rFonts w:asciiTheme="majorHAnsi" w:hAnsiTheme="majorHAnsi" w:cstheme="majorHAnsi"/>
                <w:bCs/>
                <w:color w:val="auto"/>
              </w:rPr>
            </w:pPr>
          </w:p>
        </w:tc>
        <w:tc>
          <w:tcPr>
            <w:tcW w:w="4252" w:type="dxa"/>
          </w:tcPr>
          <w:p w14:paraId="2436EF89" w14:textId="77777777" w:rsidR="00231465" w:rsidRPr="004B7539" w:rsidRDefault="00231465" w:rsidP="00735F31">
            <w:pPr>
              <w:pStyle w:val="Default"/>
              <w:rPr>
                <w:rFonts w:asciiTheme="majorHAnsi" w:hAnsiTheme="majorHAnsi" w:cstheme="majorHAnsi"/>
                <w:bCs/>
                <w:color w:val="auto"/>
              </w:rPr>
            </w:pPr>
            <w:proofErr w:type="gramStart"/>
            <w:r w:rsidRPr="0030227A">
              <w:rPr>
                <w:rFonts w:asciiTheme="majorHAnsi" w:hAnsiTheme="majorHAnsi" w:cstheme="majorHAnsi"/>
                <w:bCs/>
                <w:color w:val="auto"/>
              </w:rPr>
              <w:t>Other</w:t>
            </w:r>
            <w:proofErr w:type="gramEnd"/>
            <w:r w:rsidRPr="0030227A">
              <w:rPr>
                <w:rFonts w:asciiTheme="majorHAnsi" w:hAnsiTheme="majorHAnsi" w:cstheme="majorHAnsi"/>
                <w:bCs/>
                <w:color w:val="auto"/>
              </w:rPr>
              <w:t xml:space="preserve"> world faith (please specify</w:t>
            </w:r>
            <w:r>
              <w:t>)</w:t>
            </w:r>
          </w:p>
        </w:tc>
        <w:tc>
          <w:tcPr>
            <w:tcW w:w="709" w:type="dxa"/>
          </w:tcPr>
          <w:p w14:paraId="6A900EB1" w14:textId="77777777" w:rsidR="00231465" w:rsidRPr="004B7539" w:rsidRDefault="00231465" w:rsidP="00735F31">
            <w:pPr>
              <w:pStyle w:val="Default"/>
              <w:jc w:val="center"/>
              <w:rPr>
                <w:rFonts w:asciiTheme="majorHAnsi" w:hAnsiTheme="majorHAnsi" w:cstheme="majorHAnsi"/>
                <w:bCs/>
                <w:color w:val="auto"/>
              </w:rPr>
            </w:pPr>
          </w:p>
        </w:tc>
      </w:tr>
    </w:tbl>
    <w:p w14:paraId="69067C4A" w14:textId="77777777" w:rsidR="00231465" w:rsidRDefault="00231465" w:rsidP="00235580">
      <w:pPr>
        <w:rPr>
          <w:sz w:val="22"/>
          <w:szCs w:val="22"/>
        </w:rPr>
      </w:pPr>
    </w:p>
    <w:tbl>
      <w:tblPr>
        <w:tblStyle w:val="TableGrid"/>
        <w:tblW w:w="10774" w:type="dxa"/>
        <w:tblInd w:w="-431" w:type="dxa"/>
        <w:tblLook w:val="04A0" w:firstRow="1" w:lastRow="0" w:firstColumn="1" w:lastColumn="0" w:noHBand="0" w:noVBand="1"/>
      </w:tblPr>
      <w:tblGrid>
        <w:gridCol w:w="5388"/>
        <w:gridCol w:w="5386"/>
      </w:tblGrid>
      <w:tr w:rsidR="00231465" w14:paraId="00E0CE95" w14:textId="77777777" w:rsidTr="00735F31">
        <w:trPr>
          <w:trHeight w:val="261"/>
        </w:trPr>
        <w:tc>
          <w:tcPr>
            <w:tcW w:w="10774" w:type="dxa"/>
            <w:gridSpan w:val="2"/>
            <w:shd w:val="clear" w:color="auto" w:fill="D9D9D9" w:themeFill="background1" w:themeFillShade="D9"/>
          </w:tcPr>
          <w:p w14:paraId="5D402538" w14:textId="77777777" w:rsidR="00231465" w:rsidRPr="003317F9" w:rsidRDefault="00231465" w:rsidP="00735F31">
            <w:pPr>
              <w:pStyle w:val="Default"/>
              <w:rPr>
                <w:rFonts w:asciiTheme="majorHAnsi" w:hAnsiTheme="majorHAnsi" w:cstheme="majorHAnsi"/>
                <w:bCs/>
                <w:color w:val="auto"/>
                <w:sz w:val="26"/>
                <w:szCs w:val="26"/>
              </w:rPr>
            </w:pPr>
            <w:r w:rsidRPr="003317F9">
              <w:rPr>
                <w:rFonts w:asciiTheme="majorHAnsi" w:hAnsiTheme="majorHAnsi" w:cstheme="majorHAnsi"/>
                <w:b/>
                <w:bCs/>
                <w:sz w:val="26"/>
                <w:szCs w:val="26"/>
              </w:rPr>
              <w:t xml:space="preserve">3. Sibling Details </w:t>
            </w:r>
          </w:p>
        </w:tc>
      </w:tr>
      <w:tr w:rsidR="00231465" w14:paraId="6111AFF1" w14:textId="77777777" w:rsidTr="00735F31">
        <w:tc>
          <w:tcPr>
            <w:tcW w:w="5388" w:type="dxa"/>
          </w:tcPr>
          <w:p w14:paraId="4B61D98F"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Name of sibling attending the school at the time of application</w:t>
            </w:r>
          </w:p>
        </w:tc>
        <w:tc>
          <w:tcPr>
            <w:tcW w:w="5386" w:type="dxa"/>
          </w:tcPr>
          <w:p w14:paraId="03E41BF8" w14:textId="77777777" w:rsidR="00231465" w:rsidRDefault="00231465" w:rsidP="00735F31">
            <w:pPr>
              <w:pStyle w:val="Default"/>
              <w:jc w:val="center"/>
              <w:rPr>
                <w:rFonts w:asciiTheme="majorHAnsi" w:hAnsiTheme="majorHAnsi" w:cstheme="majorHAnsi"/>
                <w:bCs/>
                <w:color w:val="auto"/>
              </w:rPr>
            </w:pPr>
          </w:p>
        </w:tc>
      </w:tr>
      <w:tr w:rsidR="00231465" w14:paraId="3317C3BA" w14:textId="77777777" w:rsidTr="00735F31">
        <w:tc>
          <w:tcPr>
            <w:tcW w:w="5388" w:type="dxa"/>
          </w:tcPr>
          <w:p w14:paraId="7E9788E3"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Address at which the sibling currently resides</w:t>
            </w:r>
          </w:p>
        </w:tc>
        <w:tc>
          <w:tcPr>
            <w:tcW w:w="5386" w:type="dxa"/>
          </w:tcPr>
          <w:p w14:paraId="166B7297" w14:textId="77777777" w:rsidR="00231465" w:rsidRDefault="00231465" w:rsidP="00735F31">
            <w:pPr>
              <w:pStyle w:val="Default"/>
              <w:jc w:val="center"/>
              <w:rPr>
                <w:rFonts w:asciiTheme="majorHAnsi" w:hAnsiTheme="majorHAnsi" w:cstheme="majorHAnsi"/>
                <w:bCs/>
                <w:color w:val="auto"/>
              </w:rPr>
            </w:pPr>
          </w:p>
        </w:tc>
      </w:tr>
      <w:tr w:rsidR="00231465" w14:paraId="2BDBE9DC" w14:textId="77777777" w:rsidTr="00735F31">
        <w:tc>
          <w:tcPr>
            <w:tcW w:w="5388" w:type="dxa"/>
          </w:tcPr>
          <w:p w14:paraId="31BC8B3E"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Date of birth of sibling attending the school</w:t>
            </w:r>
          </w:p>
        </w:tc>
        <w:tc>
          <w:tcPr>
            <w:tcW w:w="5386" w:type="dxa"/>
          </w:tcPr>
          <w:p w14:paraId="293686BE" w14:textId="77777777" w:rsidR="00231465" w:rsidRDefault="00231465" w:rsidP="00735F31">
            <w:pPr>
              <w:pStyle w:val="Default"/>
              <w:jc w:val="center"/>
              <w:rPr>
                <w:rFonts w:asciiTheme="majorHAnsi" w:hAnsiTheme="majorHAnsi" w:cstheme="majorHAnsi"/>
                <w:bCs/>
                <w:color w:val="auto"/>
              </w:rPr>
            </w:pPr>
          </w:p>
        </w:tc>
      </w:tr>
    </w:tbl>
    <w:p w14:paraId="00277197" w14:textId="77777777" w:rsidR="00231465" w:rsidRDefault="00231465" w:rsidP="00235580">
      <w:pPr>
        <w:rPr>
          <w:sz w:val="22"/>
          <w:szCs w:val="22"/>
        </w:rPr>
      </w:pPr>
    </w:p>
    <w:tbl>
      <w:tblPr>
        <w:tblStyle w:val="TableGrid"/>
        <w:tblW w:w="10774" w:type="dxa"/>
        <w:tblInd w:w="-431" w:type="dxa"/>
        <w:tblLook w:val="04A0" w:firstRow="1" w:lastRow="0" w:firstColumn="1" w:lastColumn="0" w:noHBand="0" w:noVBand="1"/>
      </w:tblPr>
      <w:tblGrid>
        <w:gridCol w:w="3261"/>
        <w:gridCol w:w="7513"/>
      </w:tblGrid>
      <w:tr w:rsidR="00231465" w14:paraId="4127F2ED" w14:textId="77777777" w:rsidTr="00735F31">
        <w:trPr>
          <w:trHeight w:val="316"/>
        </w:trPr>
        <w:tc>
          <w:tcPr>
            <w:tcW w:w="10774" w:type="dxa"/>
            <w:gridSpan w:val="2"/>
            <w:shd w:val="clear" w:color="auto" w:fill="D9D9D9" w:themeFill="background1" w:themeFillShade="D9"/>
          </w:tcPr>
          <w:p w14:paraId="043D5D10" w14:textId="77777777" w:rsidR="00231465" w:rsidRPr="003317F9" w:rsidRDefault="00231465" w:rsidP="00735F31">
            <w:pPr>
              <w:pStyle w:val="Default"/>
              <w:rPr>
                <w:rFonts w:asciiTheme="majorHAnsi" w:hAnsiTheme="majorHAnsi" w:cstheme="majorHAnsi"/>
                <w:bCs/>
                <w:color w:val="auto"/>
                <w:sz w:val="26"/>
                <w:szCs w:val="26"/>
              </w:rPr>
            </w:pPr>
            <w:r w:rsidRPr="003317F9">
              <w:rPr>
                <w:rFonts w:asciiTheme="majorHAnsi" w:hAnsiTheme="majorHAnsi" w:cstheme="majorHAnsi"/>
                <w:b/>
                <w:bCs/>
                <w:sz w:val="26"/>
                <w:szCs w:val="26"/>
              </w:rPr>
              <w:t>4. Family Details</w:t>
            </w:r>
          </w:p>
        </w:tc>
      </w:tr>
      <w:tr w:rsidR="00231465" w14:paraId="3C0D7D28" w14:textId="77777777" w:rsidTr="00735F31">
        <w:tc>
          <w:tcPr>
            <w:tcW w:w="3261" w:type="dxa"/>
          </w:tcPr>
          <w:p w14:paraId="349F3438"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Name of Parent/Carer</w:t>
            </w:r>
          </w:p>
        </w:tc>
        <w:tc>
          <w:tcPr>
            <w:tcW w:w="7513" w:type="dxa"/>
          </w:tcPr>
          <w:p w14:paraId="5AA30BEE" w14:textId="77777777" w:rsidR="00231465" w:rsidRDefault="00231465" w:rsidP="00735F31">
            <w:pPr>
              <w:pStyle w:val="Default"/>
              <w:jc w:val="center"/>
              <w:rPr>
                <w:rFonts w:asciiTheme="majorHAnsi" w:hAnsiTheme="majorHAnsi" w:cstheme="majorHAnsi"/>
                <w:bCs/>
                <w:color w:val="auto"/>
              </w:rPr>
            </w:pPr>
          </w:p>
        </w:tc>
      </w:tr>
      <w:tr w:rsidR="00231465" w14:paraId="3FCE5F2D" w14:textId="77777777" w:rsidTr="00735F31">
        <w:tc>
          <w:tcPr>
            <w:tcW w:w="3261" w:type="dxa"/>
          </w:tcPr>
          <w:p w14:paraId="6C873D3F"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Address</w:t>
            </w:r>
          </w:p>
          <w:p w14:paraId="1B45924D" w14:textId="77777777" w:rsidR="00231465" w:rsidRDefault="00231465" w:rsidP="00735F31">
            <w:pPr>
              <w:pStyle w:val="Default"/>
              <w:rPr>
                <w:rFonts w:asciiTheme="majorHAnsi" w:hAnsiTheme="majorHAnsi" w:cstheme="majorHAnsi"/>
                <w:bCs/>
                <w:color w:val="auto"/>
              </w:rPr>
            </w:pPr>
          </w:p>
        </w:tc>
        <w:tc>
          <w:tcPr>
            <w:tcW w:w="7513" w:type="dxa"/>
          </w:tcPr>
          <w:p w14:paraId="570A438D" w14:textId="77777777" w:rsidR="00231465" w:rsidRDefault="00231465" w:rsidP="00735F31">
            <w:pPr>
              <w:pStyle w:val="Default"/>
              <w:jc w:val="center"/>
              <w:rPr>
                <w:rFonts w:asciiTheme="majorHAnsi" w:hAnsiTheme="majorHAnsi" w:cstheme="majorHAnsi"/>
                <w:bCs/>
                <w:color w:val="auto"/>
              </w:rPr>
            </w:pPr>
          </w:p>
        </w:tc>
      </w:tr>
      <w:tr w:rsidR="00231465" w14:paraId="69AC2965" w14:textId="77777777" w:rsidTr="00735F31">
        <w:tc>
          <w:tcPr>
            <w:tcW w:w="3261" w:type="dxa"/>
          </w:tcPr>
          <w:p w14:paraId="6B260ADA"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Telephone Number</w:t>
            </w:r>
          </w:p>
        </w:tc>
        <w:tc>
          <w:tcPr>
            <w:tcW w:w="7513" w:type="dxa"/>
          </w:tcPr>
          <w:p w14:paraId="2D7B2E4E" w14:textId="77777777" w:rsidR="00231465" w:rsidRDefault="00231465" w:rsidP="00735F31">
            <w:pPr>
              <w:pStyle w:val="Default"/>
              <w:jc w:val="center"/>
              <w:rPr>
                <w:rFonts w:asciiTheme="majorHAnsi" w:hAnsiTheme="majorHAnsi" w:cstheme="majorHAnsi"/>
                <w:bCs/>
                <w:color w:val="auto"/>
              </w:rPr>
            </w:pPr>
          </w:p>
        </w:tc>
      </w:tr>
      <w:tr w:rsidR="00231465" w14:paraId="0F2566D7" w14:textId="77777777" w:rsidTr="00735F31">
        <w:tc>
          <w:tcPr>
            <w:tcW w:w="3261" w:type="dxa"/>
          </w:tcPr>
          <w:p w14:paraId="0CBCF757"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Email Address</w:t>
            </w:r>
          </w:p>
        </w:tc>
        <w:tc>
          <w:tcPr>
            <w:tcW w:w="7513" w:type="dxa"/>
          </w:tcPr>
          <w:p w14:paraId="48696A72" w14:textId="77777777" w:rsidR="00231465" w:rsidRDefault="00231465" w:rsidP="00735F31">
            <w:pPr>
              <w:pStyle w:val="Default"/>
              <w:jc w:val="center"/>
              <w:rPr>
                <w:rFonts w:asciiTheme="majorHAnsi" w:hAnsiTheme="majorHAnsi" w:cstheme="majorHAnsi"/>
                <w:bCs/>
                <w:color w:val="auto"/>
              </w:rPr>
            </w:pPr>
          </w:p>
        </w:tc>
      </w:tr>
    </w:tbl>
    <w:p w14:paraId="55C1FB79" w14:textId="77777777" w:rsidR="00231465" w:rsidRDefault="00231465" w:rsidP="00235580">
      <w:pPr>
        <w:rPr>
          <w:sz w:val="22"/>
          <w:szCs w:val="22"/>
        </w:rPr>
      </w:pPr>
    </w:p>
    <w:p w14:paraId="6100921F" w14:textId="77777777" w:rsidR="00231465" w:rsidRDefault="00231465" w:rsidP="00235580">
      <w:pPr>
        <w:rPr>
          <w:sz w:val="22"/>
          <w:szCs w:val="22"/>
        </w:rPr>
      </w:pPr>
    </w:p>
    <w:p w14:paraId="24445074" w14:textId="77777777" w:rsidR="00231465" w:rsidRDefault="00231465" w:rsidP="00235580">
      <w:pPr>
        <w:rPr>
          <w:sz w:val="22"/>
          <w:szCs w:val="22"/>
        </w:rPr>
      </w:pPr>
    </w:p>
    <w:p w14:paraId="08D6C28D" w14:textId="77777777" w:rsidR="00231465" w:rsidRDefault="00231465" w:rsidP="00235580">
      <w:pPr>
        <w:rPr>
          <w:sz w:val="22"/>
          <w:szCs w:val="22"/>
        </w:rPr>
      </w:pPr>
    </w:p>
    <w:p w14:paraId="38CA6ECD" w14:textId="77777777" w:rsidR="00231465" w:rsidRDefault="00231465" w:rsidP="00235580">
      <w:pPr>
        <w:rPr>
          <w:sz w:val="22"/>
          <w:szCs w:val="22"/>
        </w:rPr>
      </w:pPr>
    </w:p>
    <w:p w14:paraId="0E5A6FC1" w14:textId="77777777" w:rsidR="00231465" w:rsidRDefault="00231465" w:rsidP="00235580">
      <w:pPr>
        <w:rPr>
          <w:sz w:val="22"/>
          <w:szCs w:val="22"/>
        </w:rPr>
      </w:pPr>
    </w:p>
    <w:p w14:paraId="01E4501E" w14:textId="77777777" w:rsidR="00231465" w:rsidRDefault="00231465" w:rsidP="00235580">
      <w:pPr>
        <w:rPr>
          <w:sz w:val="22"/>
          <w:szCs w:val="22"/>
        </w:rPr>
      </w:pPr>
    </w:p>
    <w:p w14:paraId="373C0405" w14:textId="77777777" w:rsidR="00231465" w:rsidRDefault="00231465" w:rsidP="00235580">
      <w:pPr>
        <w:rPr>
          <w:sz w:val="22"/>
          <w:szCs w:val="22"/>
        </w:rPr>
      </w:pPr>
    </w:p>
    <w:p w14:paraId="1989FE1E" w14:textId="77777777" w:rsidR="00231465" w:rsidRDefault="00231465" w:rsidP="00235580">
      <w:pPr>
        <w:rPr>
          <w:sz w:val="22"/>
          <w:szCs w:val="22"/>
        </w:rPr>
      </w:pPr>
    </w:p>
    <w:tbl>
      <w:tblPr>
        <w:tblStyle w:val="TableGrid"/>
        <w:tblW w:w="10774" w:type="dxa"/>
        <w:tblInd w:w="-431" w:type="dxa"/>
        <w:tblLook w:val="04A0" w:firstRow="1" w:lastRow="0" w:firstColumn="1" w:lastColumn="0" w:noHBand="0" w:noVBand="1"/>
      </w:tblPr>
      <w:tblGrid>
        <w:gridCol w:w="3970"/>
        <w:gridCol w:w="6804"/>
      </w:tblGrid>
      <w:tr w:rsidR="00231465" w14:paraId="7C8CE7A1" w14:textId="77777777" w:rsidTr="00735F31">
        <w:tc>
          <w:tcPr>
            <w:tcW w:w="10774" w:type="dxa"/>
            <w:gridSpan w:val="2"/>
            <w:shd w:val="clear" w:color="auto" w:fill="D9D9D9" w:themeFill="background1" w:themeFillShade="D9"/>
          </w:tcPr>
          <w:p w14:paraId="5CC7EAF0" w14:textId="77777777" w:rsidR="00231465" w:rsidRPr="003317F9" w:rsidRDefault="00231465" w:rsidP="00735F31">
            <w:pPr>
              <w:pStyle w:val="Default"/>
              <w:rPr>
                <w:rFonts w:asciiTheme="majorHAnsi" w:hAnsiTheme="majorHAnsi" w:cstheme="majorHAnsi"/>
                <w:b/>
                <w:bCs/>
                <w:sz w:val="26"/>
                <w:szCs w:val="26"/>
              </w:rPr>
            </w:pPr>
            <w:r w:rsidRPr="003317F9">
              <w:rPr>
                <w:rFonts w:asciiTheme="majorHAnsi" w:hAnsiTheme="majorHAnsi" w:cstheme="majorHAnsi"/>
                <w:b/>
                <w:bCs/>
                <w:sz w:val="26"/>
                <w:szCs w:val="26"/>
              </w:rPr>
              <w:t xml:space="preserve">6. If Your Application is faith-based, please complete the following section WITH your Imam/Headteacher where one of the Parent/Carer/Child attends </w:t>
            </w:r>
          </w:p>
        </w:tc>
      </w:tr>
      <w:tr w:rsidR="00231465" w14:paraId="178CDA5F" w14:textId="77777777" w:rsidTr="00735F31">
        <w:tc>
          <w:tcPr>
            <w:tcW w:w="3970" w:type="dxa"/>
          </w:tcPr>
          <w:p w14:paraId="449F01A6"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Name of Imam/Headteacher</w:t>
            </w:r>
          </w:p>
        </w:tc>
        <w:tc>
          <w:tcPr>
            <w:tcW w:w="6804" w:type="dxa"/>
          </w:tcPr>
          <w:p w14:paraId="230F2861" w14:textId="77777777" w:rsidR="00231465" w:rsidRDefault="00231465" w:rsidP="00735F31">
            <w:pPr>
              <w:pStyle w:val="Default"/>
              <w:jc w:val="center"/>
              <w:rPr>
                <w:rFonts w:asciiTheme="majorHAnsi" w:hAnsiTheme="majorHAnsi" w:cstheme="majorHAnsi"/>
                <w:bCs/>
                <w:color w:val="auto"/>
              </w:rPr>
            </w:pPr>
          </w:p>
        </w:tc>
      </w:tr>
      <w:tr w:rsidR="00231465" w14:paraId="359795C6" w14:textId="77777777" w:rsidTr="00735F31">
        <w:tc>
          <w:tcPr>
            <w:tcW w:w="3970" w:type="dxa"/>
          </w:tcPr>
          <w:p w14:paraId="11A22CC8"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Name of Place of Worship</w:t>
            </w:r>
          </w:p>
        </w:tc>
        <w:tc>
          <w:tcPr>
            <w:tcW w:w="6804" w:type="dxa"/>
          </w:tcPr>
          <w:p w14:paraId="159CA5F6" w14:textId="77777777" w:rsidR="00231465" w:rsidRDefault="00231465" w:rsidP="00735F31">
            <w:pPr>
              <w:pStyle w:val="Default"/>
              <w:jc w:val="center"/>
              <w:rPr>
                <w:rFonts w:asciiTheme="majorHAnsi" w:hAnsiTheme="majorHAnsi" w:cstheme="majorHAnsi"/>
                <w:bCs/>
                <w:color w:val="auto"/>
              </w:rPr>
            </w:pPr>
          </w:p>
        </w:tc>
      </w:tr>
      <w:tr w:rsidR="00231465" w14:paraId="20630059" w14:textId="77777777" w:rsidTr="00735F31">
        <w:tc>
          <w:tcPr>
            <w:tcW w:w="3970" w:type="dxa"/>
          </w:tcPr>
          <w:p w14:paraId="451A0AF7" w14:textId="77777777" w:rsidR="00231465" w:rsidRDefault="00231465" w:rsidP="001A4A5D">
            <w:pPr>
              <w:pStyle w:val="Default"/>
              <w:rPr>
                <w:rFonts w:asciiTheme="majorHAnsi" w:hAnsiTheme="majorHAnsi" w:cstheme="majorHAnsi"/>
                <w:bCs/>
                <w:color w:val="auto"/>
              </w:rPr>
            </w:pPr>
            <w:r>
              <w:rPr>
                <w:rFonts w:asciiTheme="majorHAnsi" w:hAnsiTheme="majorHAnsi" w:cstheme="majorHAnsi"/>
                <w:bCs/>
                <w:color w:val="auto"/>
              </w:rPr>
              <w:t>Address</w:t>
            </w:r>
          </w:p>
          <w:p w14:paraId="71F7FE62" w14:textId="488F8625" w:rsidR="001A4A5D" w:rsidRDefault="001A4A5D" w:rsidP="001A4A5D">
            <w:pPr>
              <w:pStyle w:val="Default"/>
              <w:rPr>
                <w:rFonts w:asciiTheme="majorHAnsi" w:hAnsiTheme="majorHAnsi" w:cstheme="majorHAnsi"/>
                <w:bCs/>
                <w:color w:val="auto"/>
              </w:rPr>
            </w:pPr>
          </w:p>
        </w:tc>
        <w:tc>
          <w:tcPr>
            <w:tcW w:w="6804" w:type="dxa"/>
          </w:tcPr>
          <w:p w14:paraId="51E6DAC1" w14:textId="77777777" w:rsidR="00231465" w:rsidRDefault="00231465" w:rsidP="00735F31">
            <w:pPr>
              <w:pStyle w:val="Default"/>
              <w:jc w:val="center"/>
              <w:rPr>
                <w:rFonts w:asciiTheme="majorHAnsi" w:hAnsiTheme="majorHAnsi" w:cstheme="majorHAnsi"/>
                <w:bCs/>
                <w:color w:val="auto"/>
              </w:rPr>
            </w:pPr>
          </w:p>
        </w:tc>
      </w:tr>
      <w:tr w:rsidR="00231465" w14:paraId="0951CA14" w14:textId="77777777" w:rsidTr="00735F31">
        <w:tc>
          <w:tcPr>
            <w:tcW w:w="3970" w:type="dxa"/>
          </w:tcPr>
          <w:p w14:paraId="11110ED5"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Postcode</w:t>
            </w:r>
          </w:p>
        </w:tc>
        <w:tc>
          <w:tcPr>
            <w:tcW w:w="6804" w:type="dxa"/>
          </w:tcPr>
          <w:p w14:paraId="5672B335" w14:textId="77777777" w:rsidR="00231465" w:rsidRDefault="00231465" w:rsidP="00735F31">
            <w:pPr>
              <w:pStyle w:val="Default"/>
              <w:jc w:val="center"/>
              <w:rPr>
                <w:rFonts w:asciiTheme="majorHAnsi" w:hAnsiTheme="majorHAnsi" w:cstheme="majorHAnsi"/>
                <w:bCs/>
                <w:color w:val="auto"/>
              </w:rPr>
            </w:pPr>
          </w:p>
        </w:tc>
      </w:tr>
      <w:tr w:rsidR="00231465" w14:paraId="59CB905F" w14:textId="77777777" w:rsidTr="00735F31">
        <w:tc>
          <w:tcPr>
            <w:tcW w:w="3970" w:type="dxa"/>
          </w:tcPr>
          <w:p w14:paraId="21C2223B"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Telephone number</w:t>
            </w:r>
          </w:p>
        </w:tc>
        <w:tc>
          <w:tcPr>
            <w:tcW w:w="6804" w:type="dxa"/>
          </w:tcPr>
          <w:p w14:paraId="2FA7F76B" w14:textId="77777777" w:rsidR="00231465" w:rsidRDefault="00231465" w:rsidP="00735F31">
            <w:pPr>
              <w:pStyle w:val="Default"/>
              <w:jc w:val="center"/>
              <w:rPr>
                <w:rFonts w:asciiTheme="majorHAnsi" w:hAnsiTheme="majorHAnsi" w:cstheme="majorHAnsi"/>
                <w:bCs/>
                <w:color w:val="auto"/>
              </w:rPr>
            </w:pPr>
          </w:p>
        </w:tc>
      </w:tr>
      <w:tr w:rsidR="00231465" w14:paraId="644FBC23" w14:textId="77777777" w:rsidTr="00735F31">
        <w:tc>
          <w:tcPr>
            <w:tcW w:w="3970" w:type="dxa"/>
          </w:tcPr>
          <w:p w14:paraId="716E77CE"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Email Address</w:t>
            </w:r>
          </w:p>
        </w:tc>
        <w:tc>
          <w:tcPr>
            <w:tcW w:w="6804" w:type="dxa"/>
          </w:tcPr>
          <w:p w14:paraId="35F71E3C" w14:textId="77777777" w:rsidR="00231465" w:rsidRDefault="00231465" w:rsidP="00735F31">
            <w:pPr>
              <w:pStyle w:val="Default"/>
              <w:jc w:val="center"/>
              <w:rPr>
                <w:rFonts w:asciiTheme="majorHAnsi" w:hAnsiTheme="majorHAnsi" w:cstheme="majorHAnsi"/>
                <w:bCs/>
                <w:color w:val="auto"/>
              </w:rPr>
            </w:pPr>
          </w:p>
        </w:tc>
      </w:tr>
    </w:tbl>
    <w:p w14:paraId="21A5BD04" w14:textId="315A510F" w:rsidR="00231465" w:rsidRDefault="00231465" w:rsidP="00235580">
      <w:pPr>
        <w:rPr>
          <w:sz w:val="22"/>
          <w:szCs w:val="22"/>
        </w:rPr>
      </w:pPr>
    </w:p>
    <w:tbl>
      <w:tblPr>
        <w:tblStyle w:val="TableGrid"/>
        <w:tblW w:w="10774" w:type="dxa"/>
        <w:tblInd w:w="-431" w:type="dxa"/>
        <w:tblLook w:val="04A0" w:firstRow="1" w:lastRow="0" w:firstColumn="1" w:lastColumn="0" w:noHBand="0" w:noVBand="1"/>
      </w:tblPr>
      <w:tblGrid>
        <w:gridCol w:w="2694"/>
        <w:gridCol w:w="2694"/>
        <w:gridCol w:w="2693"/>
        <w:gridCol w:w="2693"/>
      </w:tblGrid>
      <w:tr w:rsidR="00231465" w14:paraId="1FD5ABD4" w14:textId="77777777" w:rsidTr="00735F31">
        <w:trPr>
          <w:trHeight w:val="484"/>
        </w:trPr>
        <w:tc>
          <w:tcPr>
            <w:tcW w:w="10774" w:type="dxa"/>
            <w:gridSpan w:val="4"/>
            <w:shd w:val="clear" w:color="auto" w:fill="D9D9D9" w:themeFill="background1" w:themeFillShade="D9"/>
          </w:tcPr>
          <w:p w14:paraId="11DE7FB3" w14:textId="4404969F" w:rsidR="00231465" w:rsidRPr="003317F9" w:rsidRDefault="00231465" w:rsidP="00735F31">
            <w:pPr>
              <w:pStyle w:val="Default"/>
              <w:rPr>
                <w:rFonts w:asciiTheme="majorHAnsi" w:hAnsiTheme="majorHAnsi" w:cstheme="majorHAnsi"/>
                <w:b/>
                <w:bCs/>
                <w:sz w:val="26"/>
                <w:szCs w:val="26"/>
              </w:rPr>
            </w:pPr>
            <w:r w:rsidRPr="003317F9">
              <w:rPr>
                <w:rFonts w:asciiTheme="majorHAnsi" w:hAnsiTheme="majorHAnsi" w:cstheme="majorHAnsi"/>
                <w:b/>
                <w:bCs/>
                <w:sz w:val="26"/>
                <w:szCs w:val="26"/>
              </w:rPr>
              <w:t xml:space="preserve">6a. How have you as a parent attended this place of worship (please </w:t>
            </w:r>
            <w:r w:rsidR="00DD20FE">
              <w:rPr>
                <w:rFonts w:asciiTheme="majorHAnsi" w:hAnsiTheme="majorHAnsi" w:cstheme="majorHAnsi"/>
                <w:b/>
                <w:bCs/>
                <w:sz w:val="26"/>
                <w:szCs w:val="26"/>
              </w:rPr>
              <w:t xml:space="preserve">circle appropriate choice and </w:t>
            </w:r>
            <w:r w:rsidRPr="003317F9">
              <w:rPr>
                <w:rFonts w:asciiTheme="majorHAnsi" w:hAnsiTheme="majorHAnsi" w:cstheme="majorHAnsi"/>
                <w:b/>
                <w:bCs/>
                <w:sz w:val="26"/>
                <w:szCs w:val="26"/>
              </w:rPr>
              <w:t>tick appropriate box).</w:t>
            </w:r>
          </w:p>
        </w:tc>
      </w:tr>
      <w:tr w:rsidR="00231465" w14:paraId="01922D80" w14:textId="77777777" w:rsidTr="001A4A5D">
        <w:trPr>
          <w:trHeight w:val="1731"/>
        </w:trPr>
        <w:tc>
          <w:tcPr>
            <w:tcW w:w="2694" w:type="dxa"/>
          </w:tcPr>
          <w:p w14:paraId="3FEAE774" w14:textId="687B6206" w:rsidR="00360075" w:rsidRDefault="00AC2DD4" w:rsidP="00360075">
            <w:pPr>
              <w:pStyle w:val="Default"/>
              <w:rPr>
                <w:rFonts w:asciiTheme="majorHAnsi" w:hAnsiTheme="majorHAnsi" w:cstheme="majorHAnsi"/>
                <w:bCs/>
                <w:color w:val="auto"/>
              </w:rPr>
            </w:pPr>
            <w:r>
              <w:rPr>
                <w:rFonts w:asciiTheme="majorHAnsi" w:hAnsiTheme="majorHAnsi" w:cstheme="majorHAnsi"/>
                <w:bCs/>
                <w:noProof/>
                <w:color w:val="auto"/>
              </w:rPr>
              <mc:AlternateContent>
                <mc:Choice Requires="wps">
                  <w:drawing>
                    <wp:anchor distT="0" distB="0" distL="114300" distR="114300" simplePos="0" relativeHeight="251670528" behindDoc="0" locked="0" layoutInCell="1" allowOverlap="1" wp14:anchorId="63220E65" wp14:editId="2343A476">
                      <wp:simplePos x="0" y="0"/>
                      <wp:positionH relativeFrom="column">
                        <wp:posOffset>1171575</wp:posOffset>
                      </wp:positionH>
                      <wp:positionV relativeFrom="paragraph">
                        <wp:posOffset>856615</wp:posOffset>
                      </wp:positionV>
                      <wp:extent cx="438150" cy="304800"/>
                      <wp:effectExtent l="57150" t="19050" r="76200" b="95250"/>
                      <wp:wrapNone/>
                      <wp:docPr id="33" name="Rectangle 33"/>
                      <wp:cNvGraphicFramePr/>
                      <a:graphic xmlns:a="http://schemas.openxmlformats.org/drawingml/2006/main">
                        <a:graphicData uri="http://schemas.microsoft.com/office/word/2010/wordprocessingShape">
                          <wps:wsp>
                            <wps:cNvSpPr/>
                            <wps:spPr>
                              <a:xfrm>
                                <a:off x="0" y="0"/>
                                <a:ext cx="438150" cy="304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4A621" id="Rectangle 33" o:spid="_x0000_s1026" style="position:absolute;margin-left:92.25pt;margin-top:67.45pt;width:34.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" fillcolor="white [3212]" strokecolor="black [3213]">
                      <v:shadow on="t" color="black" opacity="22937f" origin=",.5" offset="0,.63889mm"/>
                    </v:rect>
                  </w:pict>
                </mc:Fallback>
              </mc:AlternateContent>
            </w:r>
            <w:r w:rsidR="001649E1" w:rsidRPr="00360075">
              <w:rPr>
                <w:rFonts w:asciiTheme="majorHAnsi" w:hAnsiTheme="majorHAnsi" w:cstheme="majorHAnsi"/>
                <w:bCs/>
                <w:color w:val="auto"/>
              </w:rPr>
              <w:t>The Parent/Carer</w:t>
            </w:r>
            <w:r w:rsidR="00456B51">
              <w:rPr>
                <w:rFonts w:asciiTheme="majorHAnsi" w:hAnsiTheme="majorHAnsi" w:cstheme="majorHAnsi"/>
                <w:bCs/>
                <w:color w:val="auto"/>
              </w:rPr>
              <w:t>/</w:t>
            </w:r>
            <w:r w:rsidR="00FB1B4B">
              <w:rPr>
                <w:rFonts w:asciiTheme="majorHAnsi" w:hAnsiTheme="majorHAnsi" w:cstheme="majorHAnsi"/>
                <w:bCs/>
                <w:color w:val="auto"/>
              </w:rPr>
              <w:t>P</w:t>
            </w:r>
            <w:r w:rsidR="001A4A5D">
              <w:rPr>
                <w:rFonts w:asciiTheme="majorHAnsi" w:hAnsiTheme="majorHAnsi" w:cstheme="majorHAnsi"/>
                <w:bCs/>
                <w:color w:val="auto"/>
              </w:rPr>
              <w:t>upil</w:t>
            </w:r>
            <w:r w:rsidR="001649E1" w:rsidRPr="00360075">
              <w:rPr>
                <w:rFonts w:asciiTheme="majorHAnsi" w:hAnsiTheme="majorHAnsi" w:cstheme="majorHAnsi"/>
                <w:bCs/>
                <w:color w:val="auto"/>
              </w:rPr>
              <w:t xml:space="preserve"> has attended </w:t>
            </w:r>
            <w:r>
              <w:rPr>
                <w:rFonts w:asciiTheme="majorHAnsi" w:hAnsiTheme="majorHAnsi" w:cstheme="majorHAnsi"/>
                <w:bCs/>
                <w:color w:val="auto"/>
              </w:rPr>
              <w:t xml:space="preserve">the </w:t>
            </w:r>
            <w:r w:rsidR="001A4A5D">
              <w:rPr>
                <w:rFonts w:asciiTheme="majorHAnsi" w:hAnsiTheme="majorHAnsi" w:cstheme="majorHAnsi"/>
                <w:bCs/>
                <w:color w:val="auto"/>
              </w:rPr>
              <w:t xml:space="preserve">Madrasah/Masjid </w:t>
            </w:r>
            <w:r w:rsidR="001649E1" w:rsidRPr="001649E1">
              <w:rPr>
                <w:rFonts w:asciiTheme="majorHAnsi" w:hAnsiTheme="majorHAnsi" w:cstheme="majorHAnsi"/>
                <w:b/>
                <w:color w:val="auto"/>
              </w:rPr>
              <w:t>Daily</w:t>
            </w:r>
            <w:r w:rsidR="001649E1" w:rsidRPr="00360075">
              <w:rPr>
                <w:rFonts w:asciiTheme="majorHAnsi" w:hAnsiTheme="majorHAnsi" w:cstheme="majorHAnsi"/>
                <w:bCs/>
                <w:color w:val="auto"/>
              </w:rPr>
              <w:t xml:space="preserve"> for </w:t>
            </w:r>
            <w:r w:rsidR="001649E1" w:rsidRPr="001649E1">
              <w:rPr>
                <w:rFonts w:asciiTheme="majorHAnsi" w:hAnsiTheme="majorHAnsi" w:cstheme="majorHAnsi"/>
                <w:b/>
                <w:color w:val="auto"/>
              </w:rPr>
              <w:t>5 years</w:t>
            </w:r>
            <w:r w:rsidR="001649E1" w:rsidRPr="00360075">
              <w:rPr>
                <w:rFonts w:asciiTheme="majorHAnsi" w:hAnsiTheme="majorHAnsi" w:cstheme="majorHAnsi"/>
                <w:bCs/>
                <w:color w:val="auto"/>
              </w:rPr>
              <w:t xml:space="preserve"> leading up to 1st September 2021</w:t>
            </w:r>
            <w:r w:rsidR="001649E1">
              <w:rPr>
                <w:rFonts w:asciiTheme="majorHAnsi" w:hAnsiTheme="majorHAnsi" w:cstheme="majorHAnsi"/>
                <w:bCs/>
                <w:color w:val="auto"/>
              </w:rPr>
              <w:t xml:space="preserve">              </w:t>
            </w:r>
            <w:r w:rsidR="00360075">
              <w:rPr>
                <w:rFonts w:asciiTheme="majorHAnsi" w:hAnsiTheme="majorHAnsi" w:cstheme="majorHAnsi"/>
                <w:bCs/>
                <w:color w:val="auto"/>
              </w:rPr>
              <w:t xml:space="preserve">             </w:t>
            </w:r>
            <w:r w:rsidR="005B09E3">
              <w:rPr>
                <w:rFonts w:asciiTheme="majorHAnsi" w:hAnsiTheme="majorHAnsi" w:cstheme="majorHAnsi"/>
                <w:bCs/>
                <w:color w:val="auto"/>
              </w:rPr>
              <w:t xml:space="preserve"> </w:t>
            </w:r>
          </w:p>
          <w:p w14:paraId="6980B2C4" w14:textId="7CABBB19" w:rsidR="00231465" w:rsidRDefault="00231465" w:rsidP="00360075">
            <w:pPr>
              <w:pStyle w:val="Default"/>
              <w:jc w:val="right"/>
              <w:rPr>
                <w:rFonts w:asciiTheme="majorHAnsi" w:hAnsiTheme="majorHAnsi" w:cstheme="majorHAnsi"/>
                <w:bCs/>
                <w:color w:val="auto"/>
              </w:rPr>
            </w:pPr>
          </w:p>
        </w:tc>
        <w:tc>
          <w:tcPr>
            <w:tcW w:w="2694" w:type="dxa"/>
          </w:tcPr>
          <w:p w14:paraId="1360F5D5" w14:textId="48D9266A" w:rsidR="001649E1" w:rsidRDefault="001A4A5D" w:rsidP="001649E1">
            <w:pPr>
              <w:pStyle w:val="Default"/>
              <w:rPr>
                <w:rFonts w:asciiTheme="majorHAnsi" w:hAnsiTheme="majorHAnsi" w:cstheme="majorHAnsi"/>
                <w:bCs/>
                <w:color w:val="auto"/>
              </w:rPr>
            </w:pPr>
            <w:r>
              <w:rPr>
                <w:rFonts w:asciiTheme="majorHAnsi" w:hAnsiTheme="majorHAnsi" w:cstheme="majorHAnsi"/>
                <w:bCs/>
                <w:noProof/>
                <w:color w:val="auto"/>
              </w:rPr>
              <mc:AlternateContent>
                <mc:Choice Requires="wps">
                  <w:drawing>
                    <wp:anchor distT="0" distB="0" distL="114300" distR="114300" simplePos="0" relativeHeight="251672576" behindDoc="0" locked="0" layoutInCell="1" allowOverlap="1" wp14:anchorId="0CD8E0F8" wp14:editId="105AA0A5">
                      <wp:simplePos x="0" y="0"/>
                      <wp:positionH relativeFrom="column">
                        <wp:posOffset>1166495</wp:posOffset>
                      </wp:positionH>
                      <wp:positionV relativeFrom="paragraph">
                        <wp:posOffset>852170</wp:posOffset>
                      </wp:positionV>
                      <wp:extent cx="438150" cy="30480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438150" cy="3048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B899E" id="Rectangle 34" o:spid="_x0000_s1026" style="position:absolute;margin-left:91.85pt;margin-top:67.1pt;width:34.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" fillcolor="window" strokecolor="windowText">
                      <v:shadow on="t" color="black" opacity="22937f" origin=",.5" offset="0,.63889mm"/>
                    </v:rect>
                  </w:pict>
                </mc:Fallback>
              </mc:AlternateContent>
            </w:r>
            <w:r w:rsidR="001649E1" w:rsidRPr="00360075">
              <w:rPr>
                <w:rFonts w:asciiTheme="majorHAnsi" w:hAnsiTheme="majorHAnsi" w:cstheme="majorHAnsi"/>
                <w:bCs/>
                <w:color w:val="auto"/>
              </w:rPr>
              <w:t>The Parent/Carer</w:t>
            </w:r>
            <w:r w:rsidR="00456B51">
              <w:rPr>
                <w:rFonts w:asciiTheme="majorHAnsi" w:hAnsiTheme="majorHAnsi" w:cstheme="majorHAnsi"/>
                <w:bCs/>
                <w:color w:val="auto"/>
              </w:rPr>
              <w:t>/</w:t>
            </w:r>
            <w:r w:rsidR="00FB1B4B">
              <w:rPr>
                <w:rFonts w:asciiTheme="majorHAnsi" w:hAnsiTheme="majorHAnsi" w:cstheme="majorHAnsi"/>
                <w:bCs/>
                <w:color w:val="auto"/>
              </w:rPr>
              <w:t>P</w:t>
            </w:r>
            <w:r>
              <w:rPr>
                <w:rFonts w:asciiTheme="majorHAnsi" w:hAnsiTheme="majorHAnsi" w:cstheme="majorHAnsi"/>
                <w:bCs/>
                <w:color w:val="auto"/>
              </w:rPr>
              <w:t xml:space="preserve">upil </w:t>
            </w:r>
            <w:r w:rsidR="001649E1" w:rsidRPr="00360075">
              <w:rPr>
                <w:rFonts w:asciiTheme="majorHAnsi" w:hAnsiTheme="majorHAnsi" w:cstheme="majorHAnsi"/>
                <w:bCs/>
                <w:color w:val="auto"/>
              </w:rPr>
              <w:t xml:space="preserve">has attended </w:t>
            </w:r>
            <w:r w:rsidR="00AC2DD4">
              <w:rPr>
                <w:rFonts w:asciiTheme="majorHAnsi" w:hAnsiTheme="majorHAnsi" w:cstheme="majorHAnsi"/>
                <w:bCs/>
                <w:color w:val="auto"/>
              </w:rPr>
              <w:t xml:space="preserve">the </w:t>
            </w:r>
            <w:r>
              <w:rPr>
                <w:rFonts w:asciiTheme="majorHAnsi" w:hAnsiTheme="majorHAnsi" w:cstheme="majorHAnsi"/>
                <w:bCs/>
                <w:color w:val="auto"/>
              </w:rPr>
              <w:t xml:space="preserve">Madrasah/Masjid </w:t>
            </w:r>
            <w:r w:rsidR="001649E1" w:rsidRPr="001649E1">
              <w:rPr>
                <w:rFonts w:asciiTheme="majorHAnsi" w:hAnsiTheme="majorHAnsi" w:cstheme="majorHAnsi"/>
                <w:b/>
                <w:color w:val="auto"/>
              </w:rPr>
              <w:t>Daily</w:t>
            </w:r>
            <w:r w:rsidR="001649E1" w:rsidRPr="00360075">
              <w:rPr>
                <w:rFonts w:asciiTheme="majorHAnsi" w:hAnsiTheme="majorHAnsi" w:cstheme="majorHAnsi"/>
                <w:bCs/>
                <w:color w:val="auto"/>
              </w:rPr>
              <w:t xml:space="preserve"> for </w:t>
            </w:r>
            <w:r w:rsidR="001649E1" w:rsidRPr="001649E1">
              <w:rPr>
                <w:rFonts w:asciiTheme="majorHAnsi" w:hAnsiTheme="majorHAnsi" w:cstheme="majorHAnsi"/>
                <w:b/>
                <w:color w:val="auto"/>
              </w:rPr>
              <w:t>2 years</w:t>
            </w:r>
            <w:r w:rsidR="001649E1" w:rsidRPr="00360075">
              <w:rPr>
                <w:rFonts w:asciiTheme="majorHAnsi" w:hAnsiTheme="majorHAnsi" w:cstheme="majorHAnsi"/>
                <w:bCs/>
                <w:color w:val="auto"/>
              </w:rPr>
              <w:t xml:space="preserve"> leading up to 1st September 2021</w:t>
            </w:r>
            <w:r w:rsidR="001649E1">
              <w:rPr>
                <w:rFonts w:asciiTheme="majorHAnsi" w:hAnsiTheme="majorHAnsi" w:cstheme="majorHAnsi"/>
                <w:bCs/>
                <w:color w:val="auto"/>
              </w:rPr>
              <w:t xml:space="preserve">          </w:t>
            </w:r>
          </w:p>
          <w:p w14:paraId="6B10AC73" w14:textId="3D6BA094" w:rsidR="00231465" w:rsidRDefault="005B09E3" w:rsidP="00360075">
            <w:pPr>
              <w:pStyle w:val="Default"/>
              <w:jc w:val="right"/>
              <w:rPr>
                <w:rFonts w:asciiTheme="majorHAnsi" w:hAnsiTheme="majorHAnsi" w:cstheme="majorHAnsi"/>
                <w:bCs/>
                <w:color w:val="auto"/>
              </w:rPr>
            </w:pPr>
            <w:r>
              <w:rPr>
                <w:rFonts w:asciiTheme="majorHAnsi" w:hAnsiTheme="majorHAnsi" w:cstheme="majorHAnsi"/>
                <w:bCs/>
                <w:color w:val="auto"/>
              </w:rPr>
              <w:t xml:space="preserve">           </w:t>
            </w:r>
          </w:p>
        </w:tc>
        <w:tc>
          <w:tcPr>
            <w:tcW w:w="2693" w:type="dxa"/>
          </w:tcPr>
          <w:p w14:paraId="24F1AAB5" w14:textId="56A99AB3" w:rsidR="001649E1" w:rsidRDefault="001649E1" w:rsidP="001649E1">
            <w:pPr>
              <w:pStyle w:val="Default"/>
              <w:rPr>
                <w:rFonts w:asciiTheme="majorHAnsi" w:hAnsiTheme="majorHAnsi" w:cstheme="majorHAnsi"/>
                <w:bCs/>
                <w:color w:val="auto"/>
              </w:rPr>
            </w:pPr>
            <w:r>
              <w:rPr>
                <w:rFonts w:asciiTheme="majorHAnsi" w:hAnsiTheme="majorHAnsi" w:cstheme="majorHAnsi"/>
                <w:bCs/>
                <w:noProof/>
                <w:color w:val="auto"/>
              </w:rPr>
              <mc:AlternateContent>
                <mc:Choice Requires="wps">
                  <w:drawing>
                    <wp:anchor distT="0" distB="0" distL="114300" distR="114300" simplePos="0" relativeHeight="251674624" behindDoc="0" locked="0" layoutInCell="1" allowOverlap="1" wp14:anchorId="4D319EE3" wp14:editId="4A8BE7AD">
                      <wp:simplePos x="0" y="0"/>
                      <wp:positionH relativeFrom="column">
                        <wp:posOffset>1155700</wp:posOffset>
                      </wp:positionH>
                      <wp:positionV relativeFrom="paragraph">
                        <wp:posOffset>852805</wp:posOffset>
                      </wp:positionV>
                      <wp:extent cx="438150" cy="304800"/>
                      <wp:effectExtent l="57150" t="19050" r="76200" b="95250"/>
                      <wp:wrapNone/>
                      <wp:docPr id="39" name="Rectangle 39"/>
                      <wp:cNvGraphicFramePr/>
                      <a:graphic xmlns:a="http://schemas.openxmlformats.org/drawingml/2006/main">
                        <a:graphicData uri="http://schemas.microsoft.com/office/word/2010/wordprocessingShape">
                          <wps:wsp>
                            <wps:cNvSpPr/>
                            <wps:spPr>
                              <a:xfrm>
                                <a:off x="0" y="0"/>
                                <a:ext cx="438150" cy="3048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0F4A1" id="Rectangle 39" o:spid="_x0000_s1026" style="position:absolute;margin-left:91pt;margin-top:67.15pt;width:34.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" fillcolor="window" strokecolor="windowText">
                      <v:shadow on="t" color="black" opacity="22937f" origin=",.5" offset="0,.63889mm"/>
                    </v:rect>
                  </w:pict>
                </mc:Fallback>
              </mc:AlternateContent>
            </w:r>
            <w:r w:rsidRPr="00360075">
              <w:rPr>
                <w:rFonts w:asciiTheme="majorHAnsi" w:hAnsiTheme="majorHAnsi" w:cstheme="majorHAnsi"/>
                <w:bCs/>
                <w:color w:val="auto"/>
              </w:rPr>
              <w:t>The Parent/Carer</w:t>
            </w:r>
            <w:r w:rsidR="00456B51">
              <w:rPr>
                <w:rFonts w:asciiTheme="majorHAnsi" w:hAnsiTheme="majorHAnsi" w:cstheme="majorHAnsi"/>
                <w:bCs/>
                <w:color w:val="auto"/>
              </w:rPr>
              <w:t>/</w:t>
            </w:r>
            <w:r w:rsidR="00FB1B4B">
              <w:rPr>
                <w:rFonts w:asciiTheme="majorHAnsi" w:hAnsiTheme="majorHAnsi" w:cstheme="majorHAnsi"/>
                <w:bCs/>
                <w:color w:val="auto"/>
              </w:rPr>
              <w:t>P</w:t>
            </w:r>
            <w:r w:rsidR="001A4A5D">
              <w:rPr>
                <w:rFonts w:asciiTheme="majorHAnsi" w:hAnsiTheme="majorHAnsi" w:cstheme="majorHAnsi"/>
                <w:bCs/>
                <w:color w:val="auto"/>
              </w:rPr>
              <w:t xml:space="preserve">upil </w:t>
            </w:r>
            <w:r w:rsidRPr="00360075">
              <w:rPr>
                <w:rFonts w:asciiTheme="majorHAnsi" w:hAnsiTheme="majorHAnsi" w:cstheme="majorHAnsi"/>
                <w:bCs/>
                <w:color w:val="auto"/>
              </w:rPr>
              <w:t>has attended</w:t>
            </w:r>
            <w:r w:rsidR="001A4A5D">
              <w:rPr>
                <w:rFonts w:asciiTheme="majorHAnsi" w:hAnsiTheme="majorHAnsi" w:cstheme="majorHAnsi"/>
                <w:bCs/>
                <w:color w:val="auto"/>
              </w:rPr>
              <w:t xml:space="preserve"> </w:t>
            </w:r>
            <w:r w:rsidR="00AC2DD4">
              <w:rPr>
                <w:rFonts w:asciiTheme="majorHAnsi" w:hAnsiTheme="majorHAnsi" w:cstheme="majorHAnsi"/>
                <w:bCs/>
                <w:color w:val="auto"/>
              </w:rPr>
              <w:t xml:space="preserve">the </w:t>
            </w:r>
            <w:r w:rsidR="001A4A5D">
              <w:rPr>
                <w:rFonts w:asciiTheme="majorHAnsi" w:hAnsiTheme="majorHAnsi" w:cstheme="majorHAnsi"/>
                <w:bCs/>
                <w:color w:val="auto"/>
              </w:rPr>
              <w:t>Madrasah/Masjid</w:t>
            </w:r>
            <w:r w:rsidRPr="00360075">
              <w:rPr>
                <w:rFonts w:asciiTheme="majorHAnsi" w:hAnsiTheme="majorHAnsi" w:cstheme="majorHAnsi"/>
                <w:bCs/>
                <w:color w:val="auto"/>
              </w:rPr>
              <w:t xml:space="preserve"> </w:t>
            </w:r>
            <w:r w:rsidRPr="001649E1">
              <w:rPr>
                <w:rFonts w:asciiTheme="majorHAnsi" w:hAnsiTheme="majorHAnsi" w:cstheme="majorHAnsi"/>
                <w:b/>
                <w:color w:val="auto"/>
              </w:rPr>
              <w:t>Weekly</w:t>
            </w:r>
            <w:r w:rsidRPr="00360075">
              <w:rPr>
                <w:rFonts w:asciiTheme="majorHAnsi" w:hAnsiTheme="majorHAnsi" w:cstheme="majorHAnsi"/>
                <w:bCs/>
                <w:color w:val="auto"/>
              </w:rPr>
              <w:t xml:space="preserve"> for </w:t>
            </w:r>
            <w:r w:rsidRPr="001649E1">
              <w:rPr>
                <w:rFonts w:asciiTheme="majorHAnsi" w:hAnsiTheme="majorHAnsi" w:cstheme="majorHAnsi"/>
                <w:b/>
                <w:color w:val="auto"/>
              </w:rPr>
              <w:t>2</w:t>
            </w:r>
            <w:r w:rsidRPr="00360075">
              <w:rPr>
                <w:rFonts w:asciiTheme="majorHAnsi" w:hAnsiTheme="majorHAnsi" w:cstheme="majorHAnsi"/>
                <w:bCs/>
                <w:color w:val="auto"/>
              </w:rPr>
              <w:t xml:space="preserve"> </w:t>
            </w:r>
            <w:r w:rsidRPr="001649E1">
              <w:rPr>
                <w:rFonts w:asciiTheme="majorHAnsi" w:hAnsiTheme="majorHAnsi" w:cstheme="majorHAnsi"/>
                <w:b/>
                <w:color w:val="auto"/>
              </w:rPr>
              <w:t xml:space="preserve">years </w:t>
            </w:r>
            <w:r w:rsidRPr="00360075">
              <w:rPr>
                <w:rFonts w:asciiTheme="majorHAnsi" w:hAnsiTheme="majorHAnsi" w:cstheme="majorHAnsi"/>
                <w:bCs/>
                <w:color w:val="auto"/>
              </w:rPr>
              <w:t>leading up to 1st September 2021</w:t>
            </w:r>
            <w:r>
              <w:rPr>
                <w:rFonts w:asciiTheme="majorHAnsi" w:hAnsiTheme="majorHAnsi" w:cstheme="majorHAnsi"/>
                <w:bCs/>
                <w:color w:val="auto"/>
              </w:rPr>
              <w:t xml:space="preserve">       </w:t>
            </w:r>
          </w:p>
        </w:tc>
        <w:tc>
          <w:tcPr>
            <w:tcW w:w="2693" w:type="dxa"/>
          </w:tcPr>
          <w:p w14:paraId="7D651D49" w14:textId="594CF337" w:rsidR="001649E1" w:rsidRDefault="001A4A5D" w:rsidP="001649E1">
            <w:pPr>
              <w:pStyle w:val="Default"/>
              <w:rPr>
                <w:rFonts w:asciiTheme="majorHAnsi" w:hAnsiTheme="majorHAnsi" w:cstheme="majorHAnsi"/>
                <w:bCs/>
                <w:color w:val="auto"/>
              </w:rPr>
            </w:pPr>
            <w:r>
              <w:rPr>
                <w:rFonts w:asciiTheme="majorHAnsi" w:hAnsiTheme="majorHAnsi" w:cstheme="majorHAnsi"/>
                <w:bCs/>
                <w:noProof/>
                <w:color w:val="auto"/>
              </w:rPr>
              <mc:AlternateContent>
                <mc:Choice Requires="wps">
                  <w:drawing>
                    <wp:anchor distT="0" distB="0" distL="114300" distR="114300" simplePos="0" relativeHeight="251676672" behindDoc="0" locked="0" layoutInCell="1" allowOverlap="1" wp14:anchorId="15788CA7" wp14:editId="54F940F2">
                      <wp:simplePos x="0" y="0"/>
                      <wp:positionH relativeFrom="column">
                        <wp:posOffset>1174115</wp:posOffset>
                      </wp:positionH>
                      <wp:positionV relativeFrom="paragraph">
                        <wp:posOffset>867410</wp:posOffset>
                      </wp:positionV>
                      <wp:extent cx="438150" cy="304800"/>
                      <wp:effectExtent l="57150" t="19050" r="76200" b="95250"/>
                      <wp:wrapNone/>
                      <wp:docPr id="40" name="Rectangle 40"/>
                      <wp:cNvGraphicFramePr/>
                      <a:graphic xmlns:a="http://schemas.openxmlformats.org/drawingml/2006/main">
                        <a:graphicData uri="http://schemas.microsoft.com/office/word/2010/wordprocessingShape">
                          <wps:wsp>
                            <wps:cNvSpPr/>
                            <wps:spPr>
                              <a:xfrm>
                                <a:off x="0" y="0"/>
                                <a:ext cx="438150" cy="3048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61D91" id="Rectangle 40" o:spid="_x0000_s1026" style="position:absolute;margin-left:92.45pt;margin-top:68.3pt;width:34.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" fillcolor="window" strokecolor="windowText">
                      <v:shadow on="t" color="black" opacity="22937f" origin=",.5" offset="0,.63889mm"/>
                    </v:rect>
                  </w:pict>
                </mc:Fallback>
              </mc:AlternateContent>
            </w:r>
            <w:r w:rsidR="001649E1" w:rsidRPr="00360075">
              <w:rPr>
                <w:rFonts w:asciiTheme="majorHAnsi" w:hAnsiTheme="majorHAnsi" w:cstheme="majorHAnsi"/>
                <w:bCs/>
                <w:color w:val="auto"/>
              </w:rPr>
              <w:t xml:space="preserve">The </w:t>
            </w:r>
            <w:r>
              <w:rPr>
                <w:rFonts w:asciiTheme="majorHAnsi" w:hAnsiTheme="majorHAnsi" w:cstheme="majorHAnsi"/>
                <w:bCs/>
                <w:color w:val="auto"/>
              </w:rPr>
              <w:t>Parent /Carer</w:t>
            </w:r>
            <w:r w:rsidR="00456B51">
              <w:rPr>
                <w:rFonts w:asciiTheme="majorHAnsi" w:hAnsiTheme="majorHAnsi" w:cstheme="majorHAnsi"/>
                <w:bCs/>
                <w:color w:val="auto"/>
              </w:rPr>
              <w:t>/</w:t>
            </w:r>
            <w:r w:rsidR="001649E1" w:rsidRPr="00360075">
              <w:rPr>
                <w:rFonts w:asciiTheme="majorHAnsi" w:hAnsiTheme="majorHAnsi" w:cstheme="majorHAnsi"/>
                <w:bCs/>
                <w:color w:val="auto"/>
              </w:rPr>
              <w:t>Pupil has attended</w:t>
            </w:r>
            <w:r>
              <w:rPr>
                <w:rFonts w:asciiTheme="majorHAnsi" w:hAnsiTheme="majorHAnsi" w:cstheme="majorHAnsi"/>
                <w:bCs/>
                <w:color w:val="auto"/>
              </w:rPr>
              <w:t xml:space="preserve"> </w:t>
            </w:r>
            <w:r w:rsidR="00AC2DD4">
              <w:rPr>
                <w:rFonts w:asciiTheme="majorHAnsi" w:hAnsiTheme="majorHAnsi" w:cstheme="majorHAnsi"/>
                <w:bCs/>
                <w:color w:val="auto"/>
              </w:rPr>
              <w:t xml:space="preserve">the </w:t>
            </w:r>
            <w:r>
              <w:rPr>
                <w:rFonts w:asciiTheme="majorHAnsi" w:hAnsiTheme="majorHAnsi" w:cstheme="majorHAnsi"/>
                <w:bCs/>
                <w:color w:val="auto"/>
              </w:rPr>
              <w:t xml:space="preserve">Madrasah/Masjid </w:t>
            </w:r>
            <w:r w:rsidR="00DD20FE" w:rsidRPr="00DD20FE">
              <w:rPr>
                <w:rFonts w:asciiTheme="majorHAnsi" w:hAnsiTheme="majorHAnsi" w:cstheme="majorHAnsi"/>
                <w:b/>
                <w:color w:val="auto"/>
              </w:rPr>
              <w:t>Daily/</w:t>
            </w:r>
            <w:r w:rsidRPr="001A4A5D">
              <w:rPr>
                <w:rFonts w:asciiTheme="majorHAnsi" w:hAnsiTheme="majorHAnsi" w:cstheme="majorHAnsi"/>
                <w:b/>
                <w:color w:val="auto"/>
              </w:rPr>
              <w:t xml:space="preserve">Weekly </w:t>
            </w:r>
            <w:r>
              <w:rPr>
                <w:rFonts w:asciiTheme="majorHAnsi" w:hAnsiTheme="majorHAnsi" w:cstheme="majorHAnsi"/>
                <w:bCs/>
                <w:color w:val="auto"/>
              </w:rPr>
              <w:t xml:space="preserve">for less than </w:t>
            </w:r>
            <w:r w:rsidRPr="001A4A5D">
              <w:rPr>
                <w:rFonts w:asciiTheme="majorHAnsi" w:hAnsiTheme="majorHAnsi" w:cstheme="majorHAnsi"/>
                <w:b/>
                <w:color w:val="auto"/>
              </w:rPr>
              <w:t>2 years</w:t>
            </w:r>
            <w:r>
              <w:rPr>
                <w:rFonts w:asciiTheme="majorHAnsi" w:hAnsiTheme="majorHAnsi" w:cstheme="majorHAnsi"/>
                <w:bCs/>
                <w:color w:val="auto"/>
              </w:rPr>
              <w:t xml:space="preserve"> leading up to 1</w:t>
            </w:r>
            <w:r w:rsidRPr="001A4A5D">
              <w:rPr>
                <w:rFonts w:asciiTheme="majorHAnsi" w:hAnsiTheme="majorHAnsi" w:cstheme="majorHAnsi"/>
                <w:bCs/>
                <w:color w:val="auto"/>
                <w:vertAlign w:val="superscript"/>
              </w:rPr>
              <w:t>st</w:t>
            </w:r>
            <w:r>
              <w:rPr>
                <w:rFonts w:asciiTheme="majorHAnsi" w:hAnsiTheme="majorHAnsi" w:cstheme="majorHAnsi"/>
                <w:bCs/>
                <w:color w:val="auto"/>
              </w:rPr>
              <w:t xml:space="preserve"> September 2021</w:t>
            </w:r>
          </w:p>
          <w:p w14:paraId="28D1540D" w14:textId="2A40D1D6" w:rsidR="001649E1" w:rsidRDefault="001649E1" w:rsidP="001649E1">
            <w:pPr>
              <w:pStyle w:val="Default"/>
              <w:rPr>
                <w:rFonts w:asciiTheme="majorHAnsi" w:hAnsiTheme="majorHAnsi" w:cstheme="majorHAnsi"/>
                <w:bCs/>
                <w:color w:val="auto"/>
              </w:rPr>
            </w:pPr>
          </w:p>
        </w:tc>
      </w:tr>
      <w:tr w:rsidR="00231465" w14:paraId="04E017CA" w14:textId="77777777" w:rsidTr="001A4A5D">
        <w:trPr>
          <w:trHeight w:val="283"/>
        </w:trPr>
        <w:tc>
          <w:tcPr>
            <w:tcW w:w="5388" w:type="dxa"/>
            <w:gridSpan w:val="2"/>
          </w:tcPr>
          <w:p w14:paraId="69E6891B" w14:textId="13237130" w:rsidR="00231465" w:rsidRPr="003445CD" w:rsidRDefault="00231465" w:rsidP="001A4A5D">
            <w:pPr>
              <w:pStyle w:val="Default"/>
              <w:rPr>
                <w:noProof/>
              </w:rPr>
            </w:pPr>
            <w:r w:rsidRPr="003445CD">
              <w:rPr>
                <w:rFonts w:asciiTheme="majorHAnsi" w:hAnsiTheme="majorHAnsi" w:cstheme="majorHAnsi"/>
                <w:b/>
                <w:color w:val="auto"/>
              </w:rPr>
              <w:t>Signed by Imam/Headteacher</w:t>
            </w:r>
          </w:p>
        </w:tc>
        <w:tc>
          <w:tcPr>
            <w:tcW w:w="5386" w:type="dxa"/>
            <w:gridSpan w:val="2"/>
          </w:tcPr>
          <w:p w14:paraId="4C26BAFB" w14:textId="6636CA47" w:rsidR="00231465" w:rsidRDefault="00231465" w:rsidP="00735F31">
            <w:pPr>
              <w:pStyle w:val="Default"/>
              <w:rPr>
                <w:noProof/>
              </w:rPr>
            </w:pPr>
          </w:p>
        </w:tc>
      </w:tr>
      <w:tr w:rsidR="00231465" w14:paraId="3745D0AA" w14:textId="77777777" w:rsidTr="001A4A5D">
        <w:trPr>
          <w:trHeight w:val="283"/>
        </w:trPr>
        <w:tc>
          <w:tcPr>
            <w:tcW w:w="5388" w:type="dxa"/>
            <w:gridSpan w:val="2"/>
          </w:tcPr>
          <w:p w14:paraId="23FD4360" w14:textId="77777777" w:rsidR="00231465" w:rsidRPr="00871BB8" w:rsidRDefault="00231465" w:rsidP="00735F31">
            <w:pPr>
              <w:pStyle w:val="Default"/>
              <w:rPr>
                <w:rFonts w:asciiTheme="majorHAnsi" w:hAnsiTheme="majorHAnsi" w:cstheme="majorHAnsi"/>
                <w:bCs/>
                <w:color w:val="auto"/>
              </w:rPr>
            </w:pPr>
            <w:r w:rsidRPr="00871BB8">
              <w:rPr>
                <w:rFonts w:asciiTheme="majorHAnsi" w:hAnsiTheme="majorHAnsi" w:cstheme="majorHAnsi"/>
                <w:bCs/>
                <w:color w:val="auto"/>
              </w:rPr>
              <w:t>Date</w:t>
            </w:r>
          </w:p>
        </w:tc>
        <w:tc>
          <w:tcPr>
            <w:tcW w:w="5386" w:type="dxa"/>
            <w:gridSpan w:val="2"/>
          </w:tcPr>
          <w:p w14:paraId="460E8D0C" w14:textId="77777777" w:rsidR="00231465" w:rsidRDefault="00231465" w:rsidP="00735F31">
            <w:pPr>
              <w:pStyle w:val="Default"/>
              <w:rPr>
                <w:noProof/>
              </w:rPr>
            </w:pPr>
          </w:p>
        </w:tc>
      </w:tr>
    </w:tbl>
    <w:p w14:paraId="32EEDD86" w14:textId="77777777" w:rsidR="00231465" w:rsidRDefault="00231465" w:rsidP="00235580">
      <w:pPr>
        <w:rPr>
          <w:sz w:val="22"/>
          <w:szCs w:val="22"/>
        </w:rPr>
      </w:pPr>
    </w:p>
    <w:tbl>
      <w:tblPr>
        <w:tblStyle w:val="TableGrid"/>
        <w:tblpPr w:leftFromText="180" w:rightFromText="180" w:vertAnchor="page" w:horzAnchor="margin" w:tblpXSpec="center" w:tblpY="2626"/>
        <w:tblW w:w="10774" w:type="dxa"/>
        <w:tblLook w:val="04A0" w:firstRow="1" w:lastRow="0" w:firstColumn="1" w:lastColumn="0" w:noHBand="0" w:noVBand="1"/>
      </w:tblPr>
      <w:tblGrid>
        <w:gridCol w:w="5387"/>
        <w:gridCol w:w="5387"/>
      </w:tblGrid>
      <w:tr w:rsidR="00231465" w14:paraId="0F2BE884" w14:textId="77777777" w:rsidTr="00231465">
        <w:trPr>
          <w:trHeight w:val="417"/>
        </w:trPr>
        <w:tc>
          <w:tcPr>
            <w:tcW w:w="10774" w:type="dxa"/>
            <w:gridSpan w:val="2"/>
            <w:shd w:val="clear" w:color="auto" w:fill="D9D9D9" w:themeFill="background1" w:themeFillShade="D9"/>
          </w:tcPr>
          <w:p w14:paraId="10B51D26" w14:textId="27EB279E" w:rsidR="00231465" w:rsidRPr="003317F9" w:rsidRDefault="00231465" w:rsidP="00231465">
            <w:pPr>
              <w:pStyle w:val="Default"/>
              <w:rPr>
                <w:rFonts w:asciiTheme="majorHAnsi" w:hAnsiTheme="majorHAnsi" w:cstheme="majorHAnsi"/>
                <w:bCs/>
                <w:color w:val="auto"/>
                <w:sz w:val="26"/>
                <w:szCs w:val="26"/>
              </w:rPr>
            </w:pPr>
            <w:r w:rsidRPr="003317F9">
              <w:rPr>
                <w:rFonts w:asciiTheme="majorHAnsi" w:hAnsiTheme="majorHAnsi" w:cstheme="majorHAnsi"/>
                <w:b/>
                <w:bCs/>
                <w:sz w:val="26"/>
                <w:szCs w:val="26"/>
              </w:rPr>
              <w:t xml:space="preserve">5. </w:t>
            </w:r>
            <w:r w:rsidR="00FB1B4B">
              <w:rPr>
                <w:rFonts w:asciiTheme="majorHAnsi" w:hAnsiTheme="majorHAnsi" w:cstheme="majorHAnsi"/>
                <w:b/>
                <w:bCs/>
                <w:sz w:val="26"/>
                <w:szCs w:val="26"/>
              </w:rPr>
              <w:t>If your Application is feeder school based, (</w:t>
            </w:r>
            <w:r w:rsidR="00BC49AB">
              <w:rPr>
                <w:rFonts w:asciiTheme="majorHAnsi" w:hAnsiTheme="majorHAnsi" w:cstheme="majorHAnsi"/>
                <w:b/>
                <w:bCs/>
                <w:sz w:val="26"/>
                <w:szCs w:val="26"/>
              </w:rPr>
              <w:t xml:space="preserve">The </w:t>
            </w:r>
            <w:r w:rsidR="00FB1B4B">
              <w:rPr>
                <w:rFonts w:asciiTheme="majorHAnsi" w:hAnsiTheme="majorHAnsi" w:cstheme="majorHAnsi"/>
                <w:b/>
                <w:bCs/>
                <w:sz w:val="26"/>
                <w:szCs w:val="26"/>
              </w:rPr>
              <w:t xml:space="preserve">Olive School, Preston) please complete the following section WITH the Headteacher </w:t>
            </w:r>
          </w:p>
        </w:tc>
      </w:tr>
      <w:tr w:rsidR="00231465" w14:paraId="3B950365" w14:textId="77777777" w:rsidTr="00231465">
        <w:tc>
          <w:tcPr>
            <w:tcW w:w="5387" w:type="dxa"/>
          </w:tcPr>
          <w:p w14:paraId="2283BBCA" w14:textId="77777777" w:rsidR="00231465" w:rsidRDefault="00231465" w:rsidP="00231465">
            <w:pPr>
              <w:pStyle w:val="Default"/>
              <w:rPr>
                <w:rFonts w:asciiTheme="majorHAnsi" w:hAnsiTheme="majorHAnsi" w:cstheme="majorHAnsi"/>
                <w:bCs/>
                <w:color w:val="auto"/>
              </w:rPr>
            </w:pPr>
            <w:r>
              <w:rPr>
                <w:rFonts w:asciiTheme="majorHAnsi" w:hAnsiTheme="majorHAnsi" w:cstheme="majorHAnsi"/>
                <w:bCs/>
                <w:color w:val="auto"/>
              </w:rPr>
              <w:t>Name of School</w:t>
            </w:r>
          </w:p>
        </w:tc>
        <w:tc>
          <w:tcPr>
            <w:tcW w:w="5387" w:type="dxa"/>
          </w:tcPr>
          <w:p w14:paraId="32C7F1D3" w14:textId="77777777" w:rsidR="00231465" w:rsidRDefault="00231465" w:rsidP="00231465">
            <w:pPr>
              <w:pStyle w:val="Default"/>
              <w:rPr>
                <w:rFonts w:asciiTheme="majorHAnsi" w:hAnsiTheme="majorHAnsi" w:cstheme="majorHAnsi"/>
                <w:bCs/>
                <w:color w:val="auto"/>
              </w:rPr>
            </w:pPr>
          </w:p>
        </w:tc>
      </w:tr>
      <w:tr w:rsidR="00231465" w14:paraId="3F5BEE3C" w14:textId="77777777" w:rsidTr="00231465">
        <w:tc>
          <w:tcPr>
            <w:tcW w:w="5387" w:type="dxa"/>
          </w:tcPr>
          <w:p w14:paraId="5EB00811" w14:textId="77777777" w:rsidR="00231465" w:rsidRDefault="00231465" w:rsidP="00231465">
            <w:pPr>
              <w:pStyle w:val="Default"/>
              <w:rPr>
                <w:rFonts w:asciiTheme="majorHAnsi" w:hAnsiTheme="majorHAnsi" w:cstheme="majorHAnsi"/>
                <w:bCs/>
                <w:color w:val="auto"/>
              </w:rPr>
            </w:pPr>
            <w:r>
              <w:rPr>
                <w:rFonts w:asciiTheme="majorHAnsi" w:hAnsiTheme="majorHAnsi" w:cstheme="majorHAnsi"/>
                <w:bCs/>
                <w:color w:val="auto"/>
              </w:rPr>
              <w:t>Address of School</w:t>
            </w:r>
          </w:p>
          <w:p w14:paraId="22324DDE" w14:textId="77777777" w:rsidR="00231465" w:rsidRDefault="00231465" w:rsidP="00231465">
            <w:pPr>
              <w:pStyle w:val="Default"/>
              <w:rPr>
                <w:rFonts w:asciiTheme="majorHAnsi" w:hAnsiTheme="majorHAnsi" w:cstheme="majorHAnsi"/>
                <w:bCs/>
                <w:color w:val="auto"/>
              </w:rPr>
            </w:pPr>
          </w:p>
        </w:tc>
        <w:tc>
          <w:tcPr>
            <w:tcW w:w="5387" w:type="dxa"/>
          </w:tcPr>
          <w:p w14:paraId="7EE20161" w14:textId="77777777" w:rsidR="00231465" w:rsidRDefault="00231465" w:rsidP="00231465">
            <w:pPr>
              <w:pStyle w:val="Default"/>
              <w:rPr>
                <w:rFonts w:asciiTheme="majorHAnsi" w:hAnsiTheme="majorHAnsi" w:cstheme="majorHAnsi"/>
                <w:bCs/>
                <w:color w:val="auto"/>
              </w:rPr>
            </w:pPr>
          </w:p>
        </w:tc>
      </w:tr>
      <w:tr w:rsidR="00231465" w14:paraId="5F6B02C9" w14:textId="77777777" w:rsidTr="00231465">
        <w:tc>
          <w:tcPr>
            <w:tcW w:w="5387" w:type="dxa"/>
          </w:tcPr>
          <w:p w14:paraId="44CF4159" w14:textId="77777777" w:rsidR="00231465" w:rsidRDefault="00231465" w:rsidP="00231465">
            <w:pPr>
              <w:pStyle w:val="Default"/>
              <w:rPr>
                <w:rFonts w:asciiTheme="majorHAnsi" w:hAnsiTheme="majorHAnsi" w:cstheme="majorHAnsi"/>
                <w:bCs/>
                <w:color w:val="auto"/>
              </w:rPr>
            </w:pPr>
            <w:r>
              <w:rPr>
                <w:rFonts w:asciiTheme="majorHAnsi" w:hAnsiTheme="majorHAnsi" w:cstheme="majorHAnsi"/>
                <w:bCs/>
                <w:color w:val="auto"/>
              </w:rPr>
              <w:t>Name of Headteacher</w:t>
            </w:r>
          </w:p>
        </w:tc>
        <w:tc>
          <w:tcPr>
            <w:tcW w:w="5387" w:type="dxa"/>
          </w:tcPr>
          <w:p w14:paraId="5E0ACD18" w14:textId="77777777" w:rsidR="00231465" w:rsidRDefault="00231465" w:rsidP="00231465">
            <w:pPr>
              <w:pStyle w:val="Default"/>
              <w:rPr>
                <w:rFonts w:asciiTheme="majorHAnsi" w:hAnsiTheme="majorHAnsi" w:cstheme="majorHAnsi"/>
                <w:bCs/>
                <w:color w:val="auto"/>
              </w:rPr>
            </w:pPr>
          </w:p>
        </w:tc>
      </w:tr>
      <w:tr w:rsidR="00231465" w14:paraId="3389F3D5" w14:textId="77777777" w:rsidTr="00231465">
        <w:tc>
          <w:tcPr>
            <w:tcW w:w="5387" w:type="dxa"/>
          </w:tcPr>
          <w:p w14:paraId="44A54D42" w14:textId="0A99F540" w:rsidR="001649E1" w:rsidRDefault="00231465" w:rsidP="00467FA7">
            <w:pPr>
              <w:pStyle w:val="Default"/>
              <w:rPr>
                <w:rFonts w:asciiTheme="majorHAnsi" w:hAnsiTheme="majorHAnsi" w:cstheme="majorHAnsi"/>
                <w:bCs/>
                <w:color w:val="auto"/>
              </w:rPr>
            </w:pPr>
            <w:r w:rsidRPr="003445CD">
              <w:rPr>
                <w:rFonts w:asciiTheme="majorHAnsi" w:hAnsiTheme="majorHAnsi" w:cstheme="majorHAnsi"/>
                <w:b/>
                <w:color w:val="auto"/>
              </w:rPr>
              <w:t>Signed by Headteacher</w:t>
            </w:r>
          </w:p>
        </w:tc>
        <w:tc>
          <w:tcPr>
            <w:tcW w:w="5387" w:type="dxa"/>
          </w:tcPr>
          <w:p w14:paraId="1491AC41" w14:textId="77777777" w:rsidR="00231465" w:rsidRDefault="00231465" w:rsidP="00231465">
            <w:pPr>
              <w:pStyle w:val="Default"/>
              <w:rPr>
                <w:rFonts w:asciiTheme="majorHAnsi" w:hAnsiTheme="majorHAnsi" w:cstheme="majorHAnsi"/>
                <w:bCs/>
                <w:color w:val="auto"/>
              </w:rPr>
            </w:pPr>
          </w:p>
        </w:tc>
      </w:tr>
    </w:tbl>
    <w:tbl>
      <w:tblPr>
        <w:tblStyle w:val="TableGrid"/>
        <w:tblW w:w="10774" w:type="dxa"/>
        <w:tblInd w:w="-431" w:type="dxa"/>
        <w:tblLook w:val="04A0" w:firstRow="1" w:lastRow="0" w:firstColumn="1" w:lastColumn="0" w:noHBand="0" w:noVBand="1"/>
      </w:tblPr>
      <w:tblGrid>
        <w:gridCol w:w="5387"/>
        <w:gridCol w:w="5387"/>
      </w:tblGrid>
      <w:tr w:rsidR="00231465" w14:paraId="496770E7" w14:textId="77777777" w:rsidTr="00735F31">
        <w:tc>
          <w:tcPr>
            <w:tcW w:w="10774" w:type="dxa"/>
            <w:gridSpan w:val="2"/>
            <w:shd w:val="clear" w:color="auto" w:fill="D9D9D9" w:themeFill="background1" w:themeFillShade="D9"/>
          </w:tcPr>
          <w:p w14:paraId="04B907A8" w14:textId="77777777" w:rsidR="00231465" w:rsidRPr="003317F9" w:rsidRDefault="00231465" w:rsidP="00735F31">
            <w:pPr>
              <w:pStyle w:val="Default"/>
              <w:rPr>
                <w:rFonts w:asciiTheme="majorHAnsi" w:hAnsiTheme="majorHAnsi" w:cstheme="majorHAnsi"/>
                <w:bCs/>
                <w:color w:val="auto"/>
                <w:sz w:val="26"/>
                <w:szCs w:val="26"/>
              </w:rPr>
            </w:pPr>
            <w:r w:rsidRPr="003317F9">
              <w:rPr>
                <w:rFonts w:asciiTheme="majorHAnsi" w:hAnsiTheme="majorHAnsi" w:cstheme="majorHAnsi"/>
                <w:b/>
                <w:bCs/>
                <w:sz w:val="26"/>
                <w:szCs w:val="26"/>
              </w:rPr>
              <w:t>7. To be completed by minister of religion/faith leader where the child is of other faith other than Muslim</w:t>
            </w:r>
          </w:p>
        </w:tc>
      </w:tr>
      <w:tr w:rsidR="00231465" w14:paraId="32CC73BD" w14:textId="77777777" w:rsidTr="00735F31">
        <w:tc>
          <w:tcPr>
            <w:tcW w:w="5387" w:type="dxa"/>
          </w:tcPr>
          <w:p w14:paraId="20632297"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Name of Minister/Leader</w:t>
            </w:r>
          </w:p>
        </w:tc>
        <w:tc>
          <w:tcPr>
            <w:tcW w:w="5387" w:type="dxa"/>
          </w:tcPr>
          <w:p w14:paraId="1632B813" w14:textId="77777777" w:rsidR="00231465" w:rsidRDefault="00231465" w:rsidP="00735F31">
            <w:pPr>
              <w:pStyle w:val="Default"/>
              <w:rPr>
                <w:rFonts w:asciiTheme="majorHAnsi" w:hAnsiTheme="majorHAnsi" w:cstheme="majorHAnsi"/>
                <w:bCs/>
                <w:color w:val="auto"/>
              </w:rPr>
            </w:pPr>
          </w:p>
        </w:tc>
      </w:tr>
      <w:tr w:rsidR="00231465" w14:paraId="7901BF88" w14:textId="77777777" w:rsidTr="00735F31">
        <w:tc>
          <w:tcPr>
            <w:tcW w:w="5387" w:type="dxa"/>
          </w:tcPr>
          <w:p w14:paraId="6880F465"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Address</w:t>
            </w:r>
          </w:p>
          <w:p w14:paraId="362CC59F" w14:textId="77777777" w:rsidR="00231465" w:rsidRDefault="00231465" w:rsidP="00735F31">
            <w:pPr>
              <w:pStyle w:val="Default"/>
              <w:rPr>
                <w:rFonts w:asciiTheme="majorHAnsi" w:hAnsiTheme="majorHAnsi" w:cstheme="majorHAnsi"/>
                <w:bCs/>
                <w:color w:val="auto"/>
              </w:rPr>
            </w:pPr>
          </w:p>
        </w:tc>
        <w:tc>
          <w:tcPr>
            <w:tcW w:w="5387" w:type="dxa"/>
          </w:tcPr>
          <w:p w14:paraId="6EA6330F" w14:textId="77777777" w:rsidR="00231465" w:rsidRDefault="00231465" w:rsidP="00735F31">
            <w:pPr>
              <w:pStyle w:val="Default"/>
              <w:rPr>
                <w:rFonts w:asciiTheme="majorHAnsi" w:hAnsiTheme="majorHAnsi" w:cstheme="majorHAnsi"/>
                <w:bCs/>
                <w:color w:val="auto"/>
              </w:rPr>
            </w:pPr>
          </w:p>
        </w:tc>
      </w:tr>
      <w:tr w:rsidR="00231465" w14:paraId="6CBEB178" w14:textId="77777777" w:rsidTr="00735F31">
        <w:tc>
          <w:tcPr>
            <w:tcW w:w="5387" w:type="dxa"/>
          </w:tcPr>
          <w:p w14:paraId="531DB2A0"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Telephone Number</w:t>
            </w:r>
          </w:p>
        </w:tc>
        <w:tc>
          <w:tcPr>
            <w:tcW w:w="5387" w:type="dxa"/>
          </w:tcPr>
          <w:p w14:paraId="355A8575" w14:textId="77777777" w:rsidR="00231465" w:rsidRDefault="00231465" w:rsidP="00735F31">
            <w:pPr>
              <w:pStyle w:val="Default"/>
              <w:rPr>
                <w:rFonts w:asciiTheme="majorHAnsi" w:hAnsiTheme="majorHAnsi" w:cstheme="majorHAnsi"/>
                <w:bCs/>
                <w:color w:val="auto"/>
              </w:rPr>
            </w:pPr>
          </w:p>
        </w:tc>
      </w:tr>
      <w:tr w:rsidR="00231465" w14:paraId="111A8720" w14:textId="77777777" w:rsidTr="00735F31">
        <w:tc>
          <w:tcPr>
            <w:tcW w:w="5387" w:type="dxa"/>
          </w:tcPr>
          <w:p w14:paraId="6AAB2BDF"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Email Address</w:t>
            </w:r>
          </w:p>
        </w:tc>
        <w:tc>
          <w:tcPr>
            <w:tcW w:w="5387" w:type="dxa"/>
          </w:tcPr>
          <w:p w14:paraId="43BEFDC7" w14:textId="77777777" w:rsidR="00231465" w:rsidRDefault="00231465" w:rsidP="00735F31">
            <w:pPr>
              <w:pStyle w:val="Default"/>
              <w:rPr>
                <w:rFonts w:asciiTheme="majorHAnsi" w:hAnsiTheme="majorHAnsi" w:cstheme="majorHAnsi"/>
                <w:bCs/>
                <w:color w:val="auto"/>
              </w:rPr>
            </w:pPr>
          </w:p>
        </w:tc>
      </w:tr>
      <w:tr w:rsidR="00231465" w14:paraId="0A7C1F5A" w14:textId="77777777" w:rsidTr="00735F31">
        <w:tc>
          <w:tcPr>
            <w:tcW w:w="5387" w:type="dxa"/>
          </w:tcPr>
          <w:p w14:paraId="41BE8335"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Position held</w:t>
            </w:r>
          </w:p>
        </w:tc>
        <w:tc>
          <w:tcPr>
            <w:tcW w:w="5387" w:type="dxa"/>
          </w:tcPr>
          <w:p w14:paraId="44BC6504" w14:textId="77777777" w:rsidR="00231465" w:rsidRDefault="00231465" w:rsidP="00735F31">
            <w:pPr>
              <w:pStyle w:val="Default"/>
              <w:rPr>
                <w:rFonts w:asciiTheme="majorHAnsi" w:hAnsiTheme="majorHAnsi" w:cstheme="majorHAnsi"/>
                <w:bCs/>
                <w:color w:val="auto"/>
              </w:rPr>
            </w:pPr>
          </w:p>
        </w:tc>
      </w:tr>
      <w:tr w:rsidR="00231465" w14:paraId="23B09694" w14:textId="77777777" w:rsidTr="00735F31">
        <w:tc>
          <w:tcPr>
            <w:tcW w:w="5387" w:type="dxa"/>
          </w:tcPr>
          <w:p w14:paraId="54E61DFA" w14:textId="51085AC8" w:rsidR="001649E1" w:rsidRDefault="00231465" w:rsidP="001A4A5D">
            <w:pPr>
              <w:pStyle w:val="Default"/>
              <w:rPr>
                <w:rFonts w:asciiTheme="majorHAnsi" w:hAnsiTheme="majorHAnsi" w:cstheme="majorHAnsi"/>
                <w:bCs/>
                <w:color w:val="auto"/>
              </w:rPr>
            </w:pPr>
            <w:r w:rsidRPr="003445CD">
              <w:rPr>
                <w:rFonts w:asciiTheme="majorHAnsi" w:hAnsiTheme="majorHAnsi" w:cstheme="majorHAnsi"/>
                <w:b/>
                <w:color w:val="auto"/>
              </w:rPr>
              <w:t>Signed by Minister/Leader</w:t>
            </w:r>
          </w:p>
        </w:tc>
        <w:tc>
          <w:tcPr>
            <w:tcW w:w="5387" w:type="dxa"/>
          </w:tcPr>
          <w:p w14:paraId="1B18DBAF" w14:textId="77777777" w:rsidR="00231465" w:rsidRDefault="00231465" w:rsidP="00735F31">
            <w:pPr>
              <w:pStyle w:val="Default"/>
              <w:rPr>
                <w:rFonts w:asciiTheme="majorHAnsi" w:hAnsiTheme="majorHAnsi" w:cstheme="majorHAnsi"/>
                <w:bCs/>
                <w:color w:val="auto"/>
              </w:rPr>
            </w:pPr>
          </w:p>
        </w:tc>
      </w:tr>
      <w:tr w:rsidR="00231465" w14:paraId="53C7B7A2" w14:textId="77777777" w:rsidTr="00735F31">
        <w:tc>
          <w:tcPr>
            <w:tcW w:w="5387" w:type="dxa"/>
          </w:tcPr>
          <w:p w14:paraId="488D629D" w14:textId="77777777" w:rsidR="00231465" w:rsidRDefault="00231465" w:rsidP="00735F31">
            <w:pPr>
              <w:pStyle w:val="Default"/>
              <w:rPr>
                <w:rFonts w:asciiTheme="majorHAnsi" w:hAnsiTheme="majorHAnsi" w:cstheme="majorHAnsi"/>
                <w:bCs/>
                <w:color w:val="auto"/>
              </w:rPr>
            </w:pPr>
            <w:r>
              <w:rPr>
                <w:rFonts w:asciiTheme="majorHAnsi" w:hAnsiTheme="majorHAnsi" w:cstheme="majorHAnsi"/>
                <w:bCs/>
                <w:color w:val="auto"/>
              </w:rPr>
              <w:t>Date</w:t>
            </w:r>
          </w:p>
        </w:tc>
        <w:tc>
          <w:tcPr>
            <w:tcW w:w="5387" w:type="dxa"/>
          </w:tcPr>
          <w:p w14:paraId="730CF95F" w14:textId="77777777" w:rsidR="00231465" w:rsidRDefault="00231465" w:rsidP="00735F31">
            <w:pPr>
              <w:pStyle w:val="Default"/>
              <w:jc w:val="center"/>
              <w:rPr>
                <w:rFonts w:asciiTheme="majorHAnsi" w:hAnsiTheme="majorHAnsi" w:cstheme="majorHAnsi"/>
                <w:bCs/>
                <w:color w:val="auto"/>
              </w:rPr>
            </w:pPr>
          </w:p>
        </w:tc>
      </w:tr>
      <w:tr w:rsidR="00231465" w14:paraId="3E1C9DA9" w14:textId="77777777" w:rsidTr="00735F31">
        <w:trPr>
          <w:trHeight w:val="407"/>
        </w:trPr>
        <w:tc>
          <w:tcPr>
            <w:tcW w:w="10774" w:type="dxa"/>
            <w:gridSpan w:val="2"/>
          </w:tcPr>
          <w:p w14:paraId="2FDCA116" w14:textId="77777777" w:rsidR="00231465" w:rsidRPr="00C34913" w:rsidRDefault="00231465" w:rsidP="00735F31">
            <w:pPr>
              <w:pStyle w:val="Default"/>
              <w:jc w:val="center"/>
              <w:rPr>
                <w:rFonts w:asciiTheme="majorHAnsi" w:hAnsiTheme="majorHAnsi" w:cstheme="majorHAnsi"/>
                <w:b/>
                <w:color w:val="auto"/>
              </w:rPr>
            </w:pPr>
            <w:r w:rsidRPr="00C34913">
              <w:rPr>
                <w:rFonts w:asciiTheme="majorHAnsi" w:hAnsiTheme="majorHAnsi" w:cstheme="majorHAnsi"/>
                <w:b/>
                <w:color w:val="auto"/>
              </w:rPr>
              <w:t>Your Faith Leader may be contacted to provide further information</w:t>
            </w:r>
          </w:p>
        </w:tc>
      </w:tr>
    </w:tbl>
    <w:p w14:paraId="5C3CB9C9" w14:textId="706950DB" w:rsidR="00231465" w:rsidRPr="0067491E" w:rsidRDefault="00231465" w:rsidP="00235580">
      <w:pPr>
        <w:rPr>
          <w:sz w:val="22"/>
          <w:szCs w:val="22"/>
        </w:rPr>
      </w:pPr>
      <w:r>
        <w:rPr>
          <w:noProof/>
          <w:lang w:val="en-GB" w:eastAsia="en-GB"/>
        </w:rPr>
        <w:drawing>
          <wp:anchor distT="0" distB="0" distL="114300" distR="114300" simplePos="0" relativeHeight="251659264" behindDoc="1" locked="0" layoutInCell="1" allowOverlap="1" wp14:anchorId="4EB2AC15" wp14:editId="3945B146">
            <wp:simplePos x="0" y="0"/>
            <wp:positionH relativeFrom="margin">
              <wp:align>center</wp:align>
            </wp:positionH>
            <wp:positionV relativeFrom="page">
              <wp:posOffset>29210</wp:posOffset>
            </wp:positionV>
            <wp:extent cx="3028950" cy="1781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9">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sectPr w:rsidR="00231465" w:rsidRPr="0067491E" w:rsidSect="009004DB">
      <w:headerReference w:type="default" r:id="rId14"/>
      <w:footerReference w:type="default" r:id="rId15"/>
      <w:headerReference w:type="first" r:id="rId16"/>
      <w:footerReference w:type="first" r:id="rId17"/>
      <w:pgSz w:w="11900" w:h="16840"/>
      <w:pgMar w:top="1276" w:right="985" w:bottom="1843" w:left="993"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D4D7" w14:textId="77777777" w:rsidR="000830A8" w:rsidRDefault="000830A8">
      <w:r>
        <w:separator/>
      </w:r>
    </w:p>
  </w:endnote>
  <w:endnote w:type="continuationSeparator" w:id="0">
    <w:p w14:paraId="5DA1C512" w14:textId="77777777" w:rsidR="000830A8" w:rsidRDefault="0008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96CF" w14:textId="7445C930" w:rsidR="00C1719B" w:rsidRPr="00C1719B" w:rsidRDefault="00C1719B" w:rsidP="00C1719B">
    <w:pPr>
      <w:rPr>
        <w:sz w:val="18"/>
        <w:szCs w:val="18"/>
      </w:rPr>
    </w:pPr>
    <w:r>
      <w:rPr>
        <w:noProof/>
        <w:lang w:val="en-GB" w:eastAsia="en-GB"/>
      </w:rPr>
      <w:drawing>
        <wp:anchor distT="0" distB="0" distL="114300" distR="114300" simplePos="0" relativeHeight="251679232" behindDoc="0" locked="0" layoutInCell="1" allowOverlap="1" wp14:anchorId="43471BB9" wp14:editId="233E7459">
          <wp:simplePos x="0" y="0"/>
          <wp:positionH relativeFrom="margin">
            <wp:posOffset>5943600</wp:posOffset>
          </wp:positionH>
          <wp:positionV relativeFrom="bottomMargin">
            <wp:align>top</wp:align>
          </wp:positionV>
          <wp:extent cx="781050" cy="652780"/>
          <wp:effectExtent l="0" t="0" r="0" b="0"/>
          <wp:wrapSquare wrapText="bothSides"/>
          <wp:docPr id="6" name="Picture 6"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066DD35E" w14:textId="1BA9BB70" w:rsidR="00C1719B" w:rsidRPr="00C1719B" w:rsidRDefault="00C1719B" w:rsidP="00C1719B">
    <w:pPr>
      <w:autoSpaceDE w:val="0"/>
      <w:autoSpaceDN w:val="0"/>
      <w:rPr>
        <w:rFonts w:ascii="Arial" w:hAnsi="Arial" w:cs="Arial"/>
        <w:b/>
        <w:bCs/>
        <w:color w:val="1F497D"/>
        <w:sz w:val="18"/>
        <w:szCs w:val="18"/>
        <w:lang w:eastAsia="en-GB"/>
      </w:rPr>
    </w:pPr>
  </w:p>
  <w:p w14:paraId="6FE6AD71" w14:textId="6E20F672" w:rsidR="00C1719B" w:rsidRPr="00C1719B" w:rsidRDefault="00C1719B" w:rsidP="00C1719B">
    <w:pPr>
      <w:autoSpaceDE w:val="0"/>
      <w:autoSpaceDN w:val="0"/>
      <w:rPr>
        <w:sz w:val="18"/>
        <w:szCs w:val="18"/>
        <w:lang w:eastAsia="en-GB"/>
      </w:rPr>
    </w:pPr>
    <w:r w:rsidRPr="00C1719B">
      <w:rPr>
        <w:rFonts w:ascii="Arial" w:hAnsi="Arial" w:cs="Arial"/>
        <w:b/>
        <w:bCs/>
        <w:color w:val="1F497D"/>
        <w:sz w:val="18"/>
        <w:szCs w:val="18"/>
        <w:lang w:eastAsia="en-GB"/>
      </w:rPr>
      <w:t xml:space="preserve">The Crescent, Deepdale Mill Street, Deepdale Preston PR1 5BY </w:t>
    </w:r>
  </w:p>
  <w:p w14:paraId="38A9722D" w14:textId="30948F83" w:rsidR="00801A8D" w:rsidRDefault="00C1719B">
    <w:pPr>
      <w:pStyle w:val="Footer"/>
    </w:pPr>
    <w:r>
      <w:rPr>
        <w:noProof/>
        <w:lang w:val="en-GB" w:eastAsia="en-GB"/>
      </w:rPr>
      <w:drawing>
        <wp:anchor distT="0" distB="0" distL="114300" distR="114300" simplePos="0" relativeHeight="251677184" behindDoc="1" locked="0" layoutInCell="1" allowOverlap="1" wp14:anchorId="4E5259F9" wp14:editId="703E7C8B">
          <wp:simplePos x="0" y="0"/>
          <wp:positionH relativeFrom="page">
            <wp:align>center</wp:align>
          </wp:positionH>
          <wp:positionV relativeFrom="page">
            <wp:align>bottom</wp:align>
          </wp:positionV>
          <wp:extent cx="8279250" cy="5067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862" w14:textId="2DF01FD8" w:rsidR="00EA0D7F" w:rsidRDefault="00830643" w:rsidP="00C1719B">
    <w:pPr>
      <w:pStyle w:val="Footer"/>
    </w:pPr>
    <w:r>
      <w:rPr>
        <w:noProof/>
        <w:lang w:val="en-GB" w:eastAsia="en-GB"/>
      </w:rPr>
      <w:drawing>
        <wp:anchor distT="0" distB="0" distL="114300" distR="114300" simplePos="0" relativeHeight="251685376" behindDoc="0" locked="0" layoutInCell="1" allowOverlap="1" wp14:anchorId="53818C06" wp14:editId="32DE62D3">
          <wp:simplePos x="0" y="0"/>
          <wp:positionH relativeFrom="margin">
            <wp:posOffset>5972175</wp:posOffset>
          </wp:positionH>
          <wp:positionV relativeFrom="bottomMargin">
            <wp:posOffset>90805</wp:posOffset>
          </wp:positionV>
          <wp:extent cx="781050" cy="652780"/>
          <wp:effectExtent l="0" t="0" r="0" b="0"/>
          <wp:wrapSquare wrapText="bothSides"/>
          <wp:docPr id="47" name="Picture 47"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50AA" w14:textId="2244369E"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F8E8E6D" w14:textId="263989AB" w:rsidR="00EA0D7F" w:rsidRDefault="00EA0D7F" w:rsidP="00C1719B">
    <w:pPr>
      <w:pStyle w:val="Footer"/>
    </w:pPr>
  </w:p>
  <w:p w14:paraId="6029B7EF" w14:textId="24C47532"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83328" behindDoc="1" locked="0" layoutInCell="1" allowOverlap="1" wp14:anchorId="3BD22C48" wp14:editId="1FD0CC31">
          <wp:simplePos x="0" y="0"/>
          <wp:positionH relativeFrom="page">
            <wp:align>center</wp:align>
          </wp:positionH>
          <wp:positionV relativeFrom="page">
            <wp:posOffset>10199370</wp:posOffset>
          </wp:positionV>
          <wp:extent cx="8279130" cy="5067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5E09607" w14:textId="062F12C8"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884E" w14:textId="77777777" w:rsidR="000830A8" w:rsidRDefault="000830A8">
      <w:r>
        <w:separator/>
      </w:r>
    </w:p>
  </w:footnote>
  <w:footnote w:type="continuationSeparator" w:id="0">
    <w:p w14:paraId="0DE3ED26" w14:textId="77777777" w:rsidR="000830A8" w:rsidRDefault="0008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53E" w14:textId="7563D1CA"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63B9" w14:textId="706856B2" w:rsidR="00C1719B" w:rsidRDefault="00C1719B">
    <w:pPr>
      <w:pStyle w:val="Header"/>
    </w:pPr>
    <w:r>
      <w:rPr>
        <w:noProof/>
        <w:lang w:val="en-GB" w:eastAsia="en-GB"/>
      </w:rPr>
      <w:drawing>
        <wp:anchor distT="0" distB="0" distL="114300" distR="114300" simplePos="0" relativeHeight="251681280" behindDoc="1" locked="0" layoutInCell="1" allowOverlap="1" wp14:anchorId="5F2216BB" wp14:editId="699C4418">
          <wp:simplePos x="0" y="0"/>
          <wp:positionH relativeFrom="margin">
            <wp:align>center</wp:align>
          </wp:positionH>
          <wp:positionV relativeFrom="page">
            <wp:posOffset>75565</wp:posOffset>
          </wp:positionV>
          <wp:extent cx="3028950" cy="1781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6E6"/>
    <w:multiLevelType w:val="hybridMultilevel"/>
    <w:tmpl w:val="B6C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255DF"/>
    <w:multiLevelType w:val="hybridMultilevel"/>
    <w:tmpl w:val="0284FA20"/>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 w15:restartNumberingAfterBreak="0">
    <w:nsid w:val="05205889"/>
    <w:multiLevelType w:val="hybridMultilevel"/>
    <w:tmpl w:val="96E8C358"/>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92DEF"/>
    <w:multiLevelType w:val="hybridMultilevel"/>
    <w:tmpl w:val="CDF6D696"/>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921E0"/>
    <w:multiLevelType w:val="hybridMultilevel"/>
    <w:tmpl w:val="B302C524"/>
    <w:lvl w:ilvl="0" w:tplc="59A8DBA2">
      <w:start w:val="1"/>
      <w:numFmt w:val="lowerLetter"/>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5" w15:restartNumberingAfterBreak="0">
    <w:nsid w:val="0ABE478A"/>
    <w:multiLevelType w:val="hybridMultilevel"/>
    <w:tmpl w:val="E5EAE70A"/>
    <w:lvl w:ilvl="0" w:tplc="55F62CB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246000"/>
    <w:multiLevelType w:val="hybridMultilevel"/>
    <w:tmpl w:val="726863BA"/>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65354"/>
    <w:multiLevelType w:val="hybridMultilevel"/>
    <w:tmpl w:val="0CAEAD74"/>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B03DC"/>
    <w:multiLevelType w:val="hybridMultilevel"/>
    <w:tmpl w:val="6FE299B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9" w15:restartNumberingAfterBreak="0">
    <w:nsid w:val="19144C3A"/>
    <w:multiLevelType w:val="hybridMultilevel"/>
    <w:tmpl w:val="1526A37A"/>
    <w:lvl w:ilvl="0" w:tplc="6270E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F2725"/>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1C506E51"/>
    <w:multiLevelType w:val="hybridMultilevel"/>
    <w:tmpl w:val="CE58C66E"/>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A65A2"/>
    <w:multiLevelType w:val="hybridMultilevel"/>
    <w:tmpl w:val="7C5C54DE"/>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76FBD"/>
    <w:multiLevelType w:val="hybridMultilevel"/>
    <w:tmpl w:val="C9DE08CA"/>
    <w:lvl w:ilvl="0" w:tplc="59A8DBA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52303"/>
    <w:multiLevelType w:val="hybridMultilevel"/>
    <w:tmpl w:val="BBDA4A22"/>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F1CC4"/>
    <w:multiLevelType w:val="hybridMultilevel"/>
    <w:tmpl w:val="62CA63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74744"/>
    <w:multiLevelType w:val="hybridMultilevel"/>
    <w:tmpl w:val="5E8CB324"/>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70173"/>
    <w:multiLevelType w:val="hybridMultilevel"/>
    <w:tmpl w:val="77824594"/>
    <w:lvl w:ilvl="0" w:tplc="6270E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073FE"/>
    <w:multiLevelType w:val="hybridMultilevel"/>
    <w:tmpl w:val="6B9CC432"/>
    <w:lvl w:ilvl="0" w:tplc="08090017">
      <w:start w:val="1"/>
      <w:numFmt w:val="lowerLetter"/>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9" w15:restartNumberingAfterBreak="0">
    <w:nsid w:val="4BB40082"/>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0" w15:restartNumberingAfterBreak="0">
    <w:nsid w:val="51FA2DFB"/>
    <w:multiLevelType w:val="hybridMultilevel"/>
    <w:tmpl w:val="7E6A08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A0A1A"/>
    <w:multiLevelType w:val="hybridMultilevel"/>
    <w:tmpl w:val="6C5A3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66928"/>
    <w:multiLevelType w:val="hybridMultilevel"/>
    <w:tmpl w:val="BFD6FF58"/>
    <w:lvl w:ilvl="0" w:tplc="44026D2A">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E2B2F"/>
    <w:multiLevelType w:val="hybridMultilevel"/>
    <w:tmpl w:val="EC120852"/>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521B7"/>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5EC32763"/>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6EC844F4"/>
    <w:multiLevelType w:val="hybridMultilevel"/>
    <w:tmpl w:val="095673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64DCE"/>
    <w:multiLevelType w:val="hybridMultilevel"/>
    <w:tmpl w:val="57389B1A"/>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7762A"/>
    <w:multiLevelType w:val="hybridMultilevel"/>
    <w:tmpl w:val="F3EC5280"/>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557EB"/>
    <w:multiLevelType w:val="hybridMultilevel"/>
    <w:tmpl w:val="3A98699C"/>
    <w:lvl w:ilvl="0" w:tplc="59A8DB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7"/>
  </w:num>
  <w:num w:numId="5">
    <w:abstractNumId w:val="12"/>
  </w:num>
  <w:num w:numId="6">
    <w:abstractNumId w:val="14"/>
  </w:num>
  <w:num w:numId="7">
    <w:abstractNumId w:val="8"/>
  </w:num>
  <w:num w:numId="8">
    <w:abstractNumId w:val="2"/>
  </w:num>
  <w:num w:numId="9">
    <w:abstractNumId w:val="29"/>
  </w:num>
  <w:num w:numId="10">
    <w:abstractNumId w:val="4"/>
  </w:num>
  <w:num w:numId="11">
    <w:abstractNumId w:val="13"/>
  </w:num>
  <w:num w:numId="12">
    <w:abstractNumId w:val="6"/>
  </w:num>
  <w:num w:numId="13">
    <w:abstractNumId w:val="3"/>
  </w:num>
  <w:num w:numId="14">
    <w:abstractNumId w:val="11"/>
  </w:num>
  <w:num w:numId="15">
    <w:abstractNumId w:val="23"/>
  </w:num>
  <w:num w:numId="16">
    <w:abstractNumId w:val="7"/>
  </w:num>
  <w:num w:numId="17">
    <w:abstractNumId w:val="9"/>
  </w:num>
  <w:num w:numId="18">
    <w:abstractNumId w:val="27"/>
  </w:num>
  <w:num w:numId="19">
    <w:abstractNumId w:val="22"/>
  </w:num>
  <w:num w:numId="20">
    <w:abstractNumId w:val="25"/>
  </w:num>
  <w:num w:numId="21">
    <w:abstractNumId w:val="19"/>
  </w:num>
  <w:num w:numId="22">
    <w:abstractNumId w:val="10"/>
  </w:num>
  <w:num w:numId="23">
    <w:abstractNumId w:val="24"/>
  </w:num>
  <w:num w:numId="24">
    <w:abstractNumId w:val="16"/>
  </w:num>
  <w:num w:numId="25">
    <w:abstractNumId w:val="5"/>
  </w:num>
  <w:num w:numId="26">
    <w:abstractNumId w:val="28"/>
  </w:num>
  <w:num w:numId="27">
    <w:abstractNumId w:val="21"/>
  </w:num>
  <w:num w:numId="28">
    <w:abstractNumId w:val="26"/>
  </w:num>
  <w:num w:numId="29">
    <w:abstractNumId w:val="15"/>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6011"/>
    <w:rsid w:val="000102A7"/>
    <w:rsid w:val="000141BE"/>
    <w:rsid w:val="00021AF6"/>
    <w:rsid w:val="000236CF"/>
    <w:rsid w:val="000504D4"/>
    <w:rsid w:val="0006192E"/>
    <w:rsid w:val="000830A8"/>
    <w:rsid w:val="000859AF"/>
    <w:rsid w:val="000B0E42"/>
    <w:rsid w:val="000B3C59"/>
    <w:rsid w:val="000C5177"/>
    <w:rsid w:val="000D3A6D"/>
    <w:rsid w:val="001649E1"/>
    <w:rsid w:val="001A4A5D"/>
    <w:rsid w:val="0021251A"/>
    <w:rsid w:val="0021424D"/>
    <w:rsid w:val="00231465"/>
    <w:rsid w:val="00235580"/>
    <w:rsid w:val="00237A56"/>
    <w:rsid w:val="002423BC"/>
    <w:rsid w:val="002452A3"/>
    <w:rsid w:val="00265E35"/>
    <w:rsid w:val="00277A70"/>
    <w:rsid w:val="002947A0"/>
    <w:rsid w:val="002D3BE6"/>
    <w:rsid w:val="002D503A"/>
    <w:rsid w:val="002D5796"/>
    <w:rsid w:val="002E59E6"/>
    <w:rsid w:val="002E6699"/>
    <w:rsid w:val="003115C9"/>
    <w:rsid w:val="003126D0"/>
    <w:rsid w:val="00317890"/>
    <w:rsid w:val="0035055D"/>
    <w:rsid w:val="00360075"/>
    <w:rsid w:val="00385407"/>
    <w:rsid w:val="00390D55"/>
    <w:rsid w:val="00395A47"/>
    <w:rsid w:val="00402F30"/>
    <w:rsid w:val="004438CC"/>
    <w:rsid w:val="0044738A"/>
    <w:rsid w:val="00456B51"/>
    <w:rsid w:val="00467FA7"/>
    <w:rsid w:val="00491DB6"/>
    <w:rsid w:val="004A303D"/>
    <w:rsid w:val="004C444E"/>
    <w:rsid w:val="004C5C7D"/>
    <w:rsid w:val="004E5489"/>
    <w:rsid w:val="00510098"/>
    <w:rsid w:val="00534047"/>
    <w:rsid w:val="005662DB"/>
    <w:rsid w:val="00567AE8"/>
    <w:rsid w:val="00580DB4"/>
    <w:rsid w:val="00580F86"/>
    <w:rsid w:val="005B09E3"/>
    <w:rsid w:val="005E21D9"/>
    <w:rsid w:val="0061271A"/>
    <w:rsid w:val="0062089B"/>
    <w:rsid w:val="00640930"/>
    <w:rsid w:val="00657AF0"/>
    <w:rsid w:val="0067491E"/>
    <w:rsid w:val="00696608"/>
    <w:rsid w:val="006C35D2"/>
    <w:rsid w:val="006F7A4C"/>
    <w:rsid w:val="00701A5B"/>
    <w:rsid w:val="007024EA"/>
    <w:rsid w:val="00721A2D"/>
    <w:rsid w:val="00745B43"/>
    <w:rsid w:val="00760A33"/>
    <w:rsid w:val="00783441"/>
    <w:rsid w:val="00794E2F"/>
    <w:rsid w:val="00795A15"/>
    <w:rsid w:val="007A782D"/>
    <w:rsid w:val="007E5374"/>
    <w:rsid w:val="00801A8D"/>
    <w:rsid w:val="00804A91"/>
    <w:rsid w:val="0082266E"/>
    <w:rsid w:val="00830643"/>
    <w:rsid w:val="008567D6"/>
    <w:rsid w:val="0086267E"/>
    <w:rsid w:val="00862F6D"/>
    <w:rsid w:val="00881597"/>
    <w:rsid w:val="009004DB"/>
    <w:rsid w:val="009337EF"/>
    <w:rsid w:val="00944789"/>
    <w:rsid w:val="00950E84"/>
    <w:rsid w:val="009534BD"/>
    <w:rsid w:val="00974B41"/>
    <w:rsid w:val="00984E42"/>
    <w:rsid w:val="009A070C"/>
    <w:rsid w:val="009C2CE5"/>
    <w:rsid w:val="009E02F7"/>
    <w:rsid w:val="009F2888"/>
    <w:rsid w:val="009F2E05"/>
    <w:rsid w:val="00A510FF"/>
    <w:rsid w:val="00A57183"/>
    <w:rsid w:val="00A750D1"/>
    <w:rsid w:val="00A90025"/>
    <w:rsid w:val="00AA5DD4"/>
    <w:rsid w:val="00AB0BC7"/>
    <w:rsid w:val="00AC2DD4"/>
    <w:rsid w:val="00AD57F4"/>
    <w:rsid w:val="00AF6A9D"/>
    <w:rsid w:val="00B12842"/>
    <w:rsid w:val="00B323B7"/>
    <w:rsid w:val="00B67CC3"/>
    <w:rsid w:val="00B75896"/>
    <w:rsid w:val="00B8468B"/>
    <w:rsid w:val="00BB0B49"/>
    <w:rsid w:val="00BC49AB"/>
    <w:rsid w:val="00BF6BB3"/>
    <w:rsid w:val="00C1719B"/>
    <w:rsid w:val="00C50E5F"/>
    <w:rsid w:val="00C52136"/>
    <w:rsid w:val="00C727E4"/>
    <w:rsid w:val="00C82945"/>
    <w:rsid w:val="00CA6B05"/>
    <w:rsid w:val="00CC3AA6"/>
    <w:rsid w:val="00CC6DC9"/>
    <w:rsid w:val="00CC72D2"/>
    <w:rsid w:val="00CD7317"/>
    <w:rsid w:val="00D162A4"/>
    <w:rsid w:val="00D3315A"/>
    <w:rsid w:val="00D42770"/>
    <w:rsid w:val="00D456BB"/>
    <w:rsid w:val="00D71512"/>
    <w:rsid w:val="00DB2752"/>
    <w:rsid w:val="00DB6D53"/>
    <w:rsid w:val="00DD20FE"/>
    <w:rsid w:val="00DD66D7"/>
    <w:rsid w:val="00DF54CA"/>
    <w:rsid w:val="00E0549A"/>
    <w:rsid w:val="00E11520"/>
    <w:rsid w:val="00E14532"/>
    <w:rsid w:val="00E21065"/>
    <w:rsid w:val="00E22E2C"/>
    <w:rsid w:val="00E33E3C"/>
    <w:rsid w:val="00E84167"/>
    <w:rsid w:val="00E85D66"/>
    <w:rsid w:val="00EA0D7F"/>
    <w:rsid w:val="00F34DDD"/>
    <w:rsid w:val="00F4690A"/>
    <w:rsid w:val="00F472BE"/>
    <w:rsid w:val="00F718F2"/>
    <w:rsid w:val="00FA4BC1"/>
    <w:rsid w:val="00FB0260"/>
    <w:rsid w:val="00FB02FB"/>
    <w:rsid w:val="00FB1B4B"/>
    <w:rsid w:val="00FC1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DA64D2"/>
  <w14:defaultImageDpi w14:val="300"/>
  <w15:docId w15:val="{444CE84B-C95E-4A35-96BB-D6989DC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BE6"/>
    <w:pPr>
      <w:keepNext/>
      <w:jc w:val="both"/>
      <w:outlineLvl w:val="0"/>
    </w:pPr>
    <w:rPr>
      <w:rFonts w:ascii="Arial" w:eastAsia="Times New Roman" w:hAnsi="Arial" w:cs="Times New Roman"/>
      <w:b/>
      <w:sz w:val="22"/>
      <w:szCs w:val="20"/>
      <w:lang w:val="en-GB" w:eastAsia="en-GB"/>
    </w:rPr>
  </w:style>
  <w:style w:type="paragraph" w:styleId="Heading2">
    <w:name w:val="heading 2"/>
    <w:basedOn w:val="Normal"/>
    <w:next w:val="Normal"/>
    <w:link w:val="Heading2Char"/>
    <w:qFormat/>
    <w:rsid w:val="002D3BE6"/>
    <w:pPr>
      <w:keepNext/>
      <w:tabs>
        <w:tab w:val="left" w:pos="5103"/>
      </w:tabs>
      <w:jc w:val="both"/>
      <w:outlineLvl w:val="1"/>
    </w:pPr>
    <w:rPr>
      <w:rFonts w:ascii="Arial" w:eastAsia="Times New Roman" w:hAnsi="Arial" w:cs="Times New Roman"/>
      <w:b/>
      <w:i/>
      <w:sz w:val="22"/>
      <w:szCs w:val="20"/>
      <w:lang w:val="en-GB" w:eastAsia="en-GB"/>
    </w:rPr>
  </w:style>
  <w:style w:type="paragraph" w:styleId="Heading3">
    <w:name w:val="heading 3"/>
    <w:basedOn w:val="Normal"/>
    <w:next w:val="Normal"/>
    <w:link w:val="Heading3Char"/>
    <w:qFormat/>
    <w:rsid w:val="002D3BE6"/>
    <w:pPr>
      <w:keepNext/>
      <w:tabs>
        <w:tab w:val="left" w:pos="6804"/>
      </w:tabs>
      <w:ind w:firstLine="567"/>
      <w:jc w:val="both"/>
      <w:outlineLvl w:val="2"/>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39"/>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character" w:customStyle="1" w:styleId="Heading1Char">
    <w:name w:val="Heading 1 Char"/>
    <w:basedOn w:val="DefaultParagraphFont"/>
    <w:link w:val="Heading1"/>
    <w:rsid w:val="002D3BE6"/>
    <w:rPr>
      <w:rFonts w:ascii="Arial" w:eastAsia="Times New Roman" w:hAnsi="Arial" w:cs="Times New Roman"/>
      <w:b/>
      <w:sz w:val="22"/>
      <w:szCs w:val="20"/>
      <w:lang w:val="en-GB" w:eastAsia="en-GB"/>
    </w:rPr>
  </w:style>
  <w:style w:type="character" w:customStyle="1" w:styleId="Heading2Char">
    <w:name w:val="Heading 2 Char"/>
    <w:basedOn w:val="DefaultParagraphFont"/>
    <w:link w:val="Heading2"/>
    <w:rsid w:val="002D3BE6"/>
    <w:rPr>
      <w:rFonts w:ascii="Arial" w:eastAsia="Times New Roman" w:hAnsi="Arial" w:cs="Times New Roman"/>
      <w:b/>
      <w:i/>
      <w:sz w:val="22"/>
      <w:szCs w:val="20"/>
      <w:lang w:val="en-GB" w:eastAsia="en-GB"/>
    </w:rPr>
  </w:style>
  <w:style w:type="character" w:customStyle="1" w:styleId="Heading3Char">
    <w:name w:val="Heading 3 Char"/>
    <w:basedOn w:val="DefaultParagraphFont"/>
    <w:link w:val="Heading3"/>
    <w:rsid w:val="002D3BE6"/>
    <w:rPr>
      <w:rFonts w:ascii="Arial" w:eastAsia="Times New Roman" w:hAnsi="Arial" w:cs="Times New Roman"/>
      <w:b/>
      <w:sz w:val="22"/>
      <w:szCs w:val="20"/>
      <w:lang w:val="en-GB" w:eastAsia="en-GB"/>
    </w:rPr>
  </w:style>
  <w:style w:type="character" w:styleId="PageNumber">
    <w:name w:val="page number"/>
    <w:basedOn w:val="DefaultParagraphFont"/>
    <w:rsid w:val="002D3BE6"/>
  </w:style>
  <w:style w:type="paragraph" w:styleId="BodyTextIndent">
    <w:name w:val="Body Text Indent"/>
    <w:basedOn w:val="Normal"/>
    <w:link w:val="BodyTextIndentChar"/>
    <w:rsid w:val="002D3BE6"/>
    <w:pPr>
      <w:ind w:left="567"/>
      <w:jc w:val="both"/>
    </w:pPr>
    <w:rPr>
      <w:rFonts w:ascii="Arial" w:eastAsia="Times New Roman" w:hAnsi="Arial" w:cs="Times New Roman"/>
      <w:sz w:val="22"/>
      <w:szCs w:val="20"/>
      <w:lang w:val="en-GB" w:eastAsia="en-GB"/>
    </w:rPr>
  </w:style>
  <w:style w:type="character" w:customStyle="1" w:styleId="BodyTextIndentChar">
    <w:name w:val="Body Text Indent Char"/>
    <w:basedOn w:val="DefaultParagraphFont"/>
    <w:link w:val="BodyTextIndent"/>
    <w:rsid w:val="002D3BE6"/>
    <w:rPr>
      <w:rFonts w:ascii="Arial" w:eastAsia="Times New Roman" w:hAnsi="Arial" w:cs="Times New Roman"/>
      <w:sz w:val="22"/>
      <w:szCs w:val="20"/>
      <w:lang w:val="en-GB" w:eastAsia="en-GB"/>
    </w:rPr>
  </w:style>
  <w:style w:type="paragraph" w:styleId="BodyTextIndent2">
    <w:name w:val="Body Text Indent 2"/>
    <w:basedOn w:val="Normal"/>
    <w:link w:val="BodyTextIndent2Char"/>
    <w:rsid w:val="002D3BE6"/>
    <w:pPr>
      <w:ind w:left="1134" w:hanging="567"/>
      <w:jc w:val="both"/>
    </w:pPr>
    <w:rPr>
      <w:rFonts w:ascii="Arial" w:eastAsia="Times New Roman" w:hAnsi="Arial" w:cs="Times New Roman"/>
      <w:sz w:val="22"/>
      <w:szCs w:val="20"/>
      <w:lang w:val="en-GB" w:eastAsia="en-GB"/>
    </w:rPr>
  </w:style>
  <w:style w:type="character" w:customStyle="1" w:styleId="BodyTextIndent2Char">
    <w:name w:val="Body Text Indent 2 Char"/>
    <w:basedOn w:val="DefaultParagraphFont"/>
    <w:link w:val="BodyTextIndent2"/>
    <w:rsid w:val="002D3BE6"/>
    <w:rPr>
      <w:rFonts w:ascii="Arial" w:eastAsia="Times New Roman" w:hAnsi="Arial" w:cs="Times New Roman"/>
      <w:sz w:val="22"/>
      <w:szCs w:val="20"/>
      <w:lang w:val="en-GB" w:eastAsia="en-GB"/>
    </w:rPr>
  </w:style>
  <w:style w:type="paragraph" w:styleId="BodyText2">
    <w:name w:val="Body Text 2"/>
    <w:basedOn w:val="Normal"/>
    <w:link w:val="BodyText2Char"/>
    <w:rsid w:val="002D3BE6"/>
    <w:pPr>
      <w:jc w:val="both"/>
    </w:pPr>
    <w:rPr>
      <w:rFonts w:ascii="Arial" w:eastAsia="Times New Roman" w:hAnsi="Arial" w:cs="Times New Roman"/>
      <w:sz w:val="22"/>
      <w:szCs w:val="20"/>
      <w:lang w:val="en-GB" w:eastAsia="en-GB"/>
    </w:rPr>
  </w:style>
  <w:style w:type="character" w:customStyle="1" w:styleId="BodyText2Char">
    <w:name w:val="Body Text 2 Char"/>
    <w:basedOn w:val="DefaultParagraphFont"/>
    <w:link w:val="BodyText2"/>
    <w:rsid w:val="002D3BE6"/>
    <w:rPr>
      <w:rFonts w:ascii="Arial" w:eastAsia="Times New Roman" w:hAnsi="Arial" w:cs="Times New Roman"/>
      <w:sz w:val="22"/>
      <w:szCs w:val="20"/>
      <w:lang w:val="en-GB" w:eastAsia="en-GB"/>
    </w:rPr>
  </w:style>
  <w:style w:type="paragraph" w:styleId="BodyTextIndent3">
    <w:name w:val="Body Text Indent 3"/>
    <w:basedOn w:val="Normal"/>
    <w:link w:val="BodyTextIndent3Char"/>
    <w:rsid w:val="002D3BE6"/>
    <w:pPr>
      <w:ind w:left="851" w:hanging="851"/>
      <w:jc w:val="both"/>
    </w:pPr>
    <w:rPr>
      <w:rFonts w:ascii="Arial" w:eastAsia="Times New Roman" w:hAnsi="Arial" w:cs="Times New Roman"/>
      <w:sz w:val="22"/>
      <w:szCs w:val="20"/>
      <w:lang w:val="en-GB" w:eastAsia="en-GB"/>
    </w:rPr>
  </w:style>
  <w:style w:type="character" w:customStyle="1" w:styleId="BodyTextIndent3Char">
    <w:name w:val="Body Text Indent 3 Char"/>
    <w:basedOn w:val="DefaultParagraphFont"/>
    <w:link w:val="BodyTextIndent3"/>
    <w:rsid w:val="002D3BE6"/>
    <w:rPr>
      <w:rFonts w:ascii="Arial" w:eastAsia="Times New Roman" w:hAnsi="Arial" w:cs="Times New Roman"/>
      <w:sz w:val="22"/>
      <w:szCs w:val="20"/>
      <w:lang w:val="en-GB" w:eastAsia="en-GB"/>
    </w:rPr>
  </w:style>
  <w:style w:type="character" w:styleId="CommentReference">
    <w:name w:val="annotation reference"/>
    <w:basedOn w:val="DefaultParagraphFont"/>
    <w:rsid w:val="002D3BE6"/>
    <w:rPr>
      <w:sz w:val="16"/>
      <w:szCs w:val="16"/>
    </w:rPr>
  </w:style>
  <w:style w:type="paragraph" w:styleId="CommentText">
    <w:name w:val="annotation text"/>
    <w:basedOn w:val="Normal"/>
    <w:link w:val="CommentTextChar"/>
    <w:rsid w:val="002D3BE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2D3BE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2D3BE6"/>
    <w:rPr>
      <w:b/>
      <w:bCs/>
    </w:rPr>
  </w:style>
  <w:style w:type="character" w:customStyle="1" w:styleId="CommentSubjectChar">
    <w:name w:val="Comment Subject Char"/>
    <w:basedOn w:val="CommentTextChar"/>
    <w:link w:val="CommentSubject"/>
    <w:rsid w:val="002D3BE6"/>
    <w:rPr>
      <w:rFonts w:ascii="Arial" w:eastAsia="Times New Roman" w:hAnsi="Arial" w:cs="Times New Roman"/>
      <w:b/>
      <w:bCs/>
      <w:sz w:val="20"/>
      <w:szCs w:val="20"/>
      <w:lang w:val="en-GB" w:eastAsia="en-GB"/>
    </w:rPr>
  </w:style>
  <w:style w:type="paragraph" w:customStyle="1" w:styleId="CM129">
    <w:name w:val="CM129"/>
    <w:basedOn w:val="Default"/>
    <w:next w:val="Default"/>
    <w:uiPriority w:val="99"/>
    <w:rsid w:val="002D3BE6"/>
    <w:rPr>
      <w:rFonts w:eastAsia="Times New Roman"/>
      <w:color w:val="auto"/>
    </w:rPr>
  </w:style>
  <w:style w:type="paragraph" w:styleId="Revision">
    <w:name w:val="Revision"/>
    <w:hidden/>
    <w:uiPriority w:val="99"/>
    <w:semiHidden/>
    <w:rsid w:val="002D3BE6"/>
    <w:rPr>
      <w:rFonts w:ascii="Arial" w:eastAsia="Times New Roman" w:hAnsi="Arial" w:cs="Times New Roman"/>
      <w:szCs w:val="20"/>
      <w:lang w:val="en-GB" w:eastAsia="en-GB"/>
    </w:rPr>
  </w:style>
  <w:style w:type="character" w:styleId="FollowedHyperlink">
    <w:name w:val="FollowedHyperlink"/>
    <w:basedOn w:val="DefaultParagraphFont"/>
    <w:semiHidden/>
    <w:unhideWhenUsed/>
    <w:rsid w:val="002D3BE6"/>
    <w:rPr>
      <w:color w:val="800080" w:themeColor="followedHyperlink"/>
      <w:u w:val="single"/>
    </w:rPr>
  </w:style>
  <w:style w:type="paragraph" w:styleId="NoSpacing">
    <w:name w:val="No Spacing"/>
    <w:link w:val="NoSpacingChar"/>
    <w:uiPriority w:val="1"/>
    <w:qFormat/>
    <w:rsid w:val="0067491E"/>
    <w:rPr>
      <w:sz w:val="22"/>
      <w:szCs w:val="22"/>
    </w:rPr>
  </w:style>
  <w:style w:type="character" w:customStyle="1" w:styleId="NoSpacingChar">
    <w:name w:val="No Spacing Char"/>
    <w:basedOn w:val="DefaultParagraphFont"/>
    <w:link w:val="NoSpacing"/>
    <w:uiPriority w:val="1"/>
    <w:rsid w:val="0067491E"/>
    <w:rPr>
      <w:sz w:val="22"/>
      <w:szCs w:val="22"/>
    </w:rPr>
  </w:style>
  <w:style w:type="paragraph" w:styleId="Title">
    <w:name w:val="Title"/>
    <w:basedOn w:val="Normal"/>
    <w:next w:val="Normal"/>
    <w:link w:val="TitleChar"/>
    <w:uiPriority w:val="10"/>
    <w:qFormat/>
    <w:rsid w:val="006749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9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yperlink" Target="http://2015.igem.org/Team:Exeter/Medal_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5.igem.org/Team:Exeter/Medal_Requir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D27A816574384A9D0FAEC7349D617"/>
        <w:category>
          <w:name w:val="General"/>
          <w:gallery w:val="placeholder"/>
        </w:category>
        <w:types>
          <w:type w:val="bbPlcHdr"/>
        </w:types>
        <w:behaviors>
          <w:behavior w:val="content"/>
        </w:behaviors>
        <w:guid w:val="{BEC97EE2-789D-470B-8189-F43C22FFD379}"/>
      </w:docPartPr>
      <w:docPartBody>
        <w:p w:rsidR="003925CA" w:rsidRDefault="002F2EAF" w:rsidP="002F2EAF">
          <w:pPr>
            <w:pStyle w:val="5E3D27A816574384A9D0FAEC7349D617"/>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AF"/>
    <w:rsid w:val="00207169"/>
    <w:rsid w:val="002F2EAF"/>
    <w:rsid w:val="003925CA"/>
    <w:rsid w:val="004D304C"/>
    <w:rsid w:val="00B2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D27A816574384A9D0FAEC7349D617">
    <w:name w:val="5E3D27A816574384A9D0FAEC7349D617"/>
    <w:rsid w:val="002F2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2C85-FEDF-4A22-85CE-8C51D18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DETERMINED ADMISSION POLICY 2022-2023</vt:lpstr>
    </vt:vector>
  </TitlesOfParts>
  <Company>Academy Print</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2022-2023</dc:title>
  <dc:subject/>
  <dc:creator>Michelle Shread</dc:creator>
  <cp:keywords/>
  <dc:description/>
  <cp:lastModifiedBy>Khadijah Patel</cp:lastModifiedBy>
  <cp:revision>2</cp:revision>
  <cp:lastPrinted>2021-10-05T10:13:00Z</cp:lastPrinted>
  <dcterms:created xsi:type="dcterms:W3CDTF">2022-06-14T12:44:00Z</dcterms:created>
  <dcterms:modified xsi:type="dcterms:W3CDTF">2022-06-14T12:44:00Z</dcterms:modified>
</cp:coreProperties>
</file>