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31093" w14:textId="77777777" w:rsidR="00AC6604" w:rsidRDefault="00AC6604" w:rsidP="000454AA">
      <w:pPr>
        <w:rPr>
          <w:lang w:val="en-GB"/>
        </w:rPr>
      </w:pPr>
    </w:p>
    <w:p w14:paraId="48BFC03A" w14:textId="77777777" w:rsidR="000454AA" w:rsidRDefault="000454AA" w:rsidP="000454AA">
      <w:pPr>
        <w:rPr>
          <w:lang w:val="en-GB"/>
        </w:rPr>
      </w:pPr>
    </w:p>
    <w:p w14:paraId="7F3E4F54" w14:textId="77777777" w:rsidR="000454AA" w:rsidRDefault="000454AA" w:rsidP="000454AA">
      <w:pPr>
        <w:rPr>
          <w:lang w:val="en-GB"/>
        </w:rPr>
      </w:pPr>
    </w:p>
    <w:p w14:paraId="147636B0" w14:textId="77777777" w:rsidR="000454AA" w:rsidRDefault="000454AA" w:rsidP="000454AA">
      <w:pPr>
        <w:rPr>
          <w:lang w:val="en-GB"/>
        </w:rPr>
      </w:pPr>
    </w:p>
    <w:p w14:paraId="161CCA71" w14:textId="77777777" w:rsidR="000454AA" w:rsidRDefault="000454AA" w:rsidP="000454AA">
      <w:pPr>
        <w:rPr>
          <w:lang w:val="en-GB"/>
        </w:rPr>
      </w:pPr>
    </w:p>
    <w:p w14:paraId="698F15FC" w14:textId="77777777" w:rsidR="000454AA" w:rsidRDefault="000454AA" w:rsidP="000454AA">
      <w:pPr>
        <w:rPr>
          <w:lang w:val="en-GB"/>
        </w:rPr>
      </w:pPr>
    </w:p>
    <w:p w14:paraId="314B4295" w14:textId="77777777" w:rsidR="000454AA" w:rsidRDefault="000454AA" w:rsidP="000454AA">
      <w:pPr>
        <w:rPr>
          <w:lang w:val="en-GB"/>
        </w:rPr>
      </w:pPr>
    </w:p>
    <w:p w14:paraId="2F462665" w14:textId="77777777" w:rsidR="000454AA" w:rsidRDefault="000454AA" w:rsidP="000454AA">
      <w:pPr>
        <w:rPr>
          <w:lang w:val="en-GB"/>
        </w:rPr>
      </w:pPr>
    </w:p>
    <w:p w14:paraId="313BC97C" w14:textId="77777777" w:rsidR="000454AA" w:rsidRDefault="000454AA" w:rsidP="000454AA">
      <w:pPr>
        <w:rPr>
          <w:lang w:val="en-GB"/>
        </w:rPr>
      </w:pPr>
    </w:p>
    <w:p w14:paraId="5DAD56E3" w14:textId="77777777" w:rsidR="000454AA" w:rsidRDefault="000454AA" w:rsidP="000454AA">
      <w:pPr>
        <w:rPr>
          <w:lang w:val="en-GB"/>
        </w:rPr>
      </w:pPr>
    </w:p>
    <w:p w14:paraId="5DEB2F2F" w14:textId="77777777" w:rsidR="000454AA" w:rsidRDefault="000454AA" w:rsidP="000454AA">
      <w:pPr>
        <w:rPr>
          <w:lang w:val="en-GB"/>
        </w:rPr>
      </w:pPr>
    </w:p>
    <w:p w14:paraId="227E0D6B" w14:textId="77777777" w:rsidR="000454AA" w:rsidRDefault="000454AA" w:rsidP="000454AA">
      <w:pPr>
        <w:rPr>
          <w:lang w:val="en-GB"/>
        </w:rPr>
      </w:pPr>
    </w:p>
    <w:p w14:paraId="58D59890" w14:textId="77777777" w:rsidR="000454AA" w:rsidRDefault="000454AA" w:rsidP="000454AA">
      <w:pPr>
        <w:rPr>
          <w:lang w:val="en-GB"/>
        </w:rPr>
      </w:pPr>
    </w:p>
    <w:p w14:paraId="154AAC39" w14:textId="77777777" w:rsidR="000454AA" w:rsidRDefault="000454AA" w:rsidP="000454AA">
      <w:pPr>
        <w:rPr>
          <w:lang w:val="en-GB"/>
        </w:rPr>
      </w:pPr>
    </w:p>
    <w:p w14:paraId="6CBDCD5D" w14:textId="77777777" w:rsidR="000454AA" w:rsidRDefault="000454AA" w:rsidP="000454AA">
      <w:pPr>
        <w:rPr>
          <w:lang w:val="en-GB"/>
        </w:rPr>
      </w:pPr>
    </w:p>
    <w:p w14:paraId="487C4DA3" w14:textId="77777777" w:rsidR="000454AA" w:rsidRDefault="000454AA" w:rsidP="000454AA">
      <w:pPr>
        <w:rPr>
          <w:lang w:val="en-GB"/>
        </w:rPr>
      </w:pPr>
    </w:p>
    <w:p w14:paraId="63BB52EF" w14:textId="77777777" w:rsidR="000454AA" w:rsidRDefault="000454AA" w:rsidP="000454AA">
      <w:pPr>
        <w:rPr>
          <w:lang w:val="en-GB"/>
        </w:rPr>
      </w:pPr>
    </w:p>
    <w:p w14:paraId="24698A2B" w14:textId="77777777" w:rsidR="000454AA" w:rsidRDefault="000454AA" w:rsidP="000454AA">
      <w:pPr>
        <w:rPr>
          <w:lang w:val="en-GB"/>
        </w:rPr>
      </w:pPr>
    </w:p>
    <w:p w14:paraId="7FE66A4F" w14:textId="77777777" w:rsidR="000454AA" w:rsidRPr="000454AA" w:rsidRDefault="000454AA" w:rsidP="000454AA">
      <w:pPr>
        <w:spacing w:after="200" w:line="276" w:lineRule="auto"/>
        <w:jc w:val="center"/>
        <w:rPr>
          <w:rFonts w:eastAsia="Calibri" w:cs="Arial"/>
          <w:b/>
          <w:sz w:val="52"/>
          <w:szCs w:val="52"/>
        </w:rPr>
      </w:pPr>
    </w:p>
    <w:p w14:paraId="45895EF8" w14:textId="77777777" w:rsidR="000454AA" w:rsidRPr="000454AA" w:rsidRDefault="000454AA" w:rsidP="000454AA">
      <w:pPr>
        <w:spacing w:after="200" w:line="276" w:lineRule="auto"/>
        <w:jc w:val="center"/>
        <w:rPr>
          <w:rFonts w:eastAsia="Calibri" w:cs="Arial"/>
          <w:b/>
          <w:sz w:val="52"/>
          <w:szCs w:val="52"/>
        </w:rPr>
      </w:pPr>
      <w:r w:rsidRPr="000454AA">
        <w:rPr>
          <w:rFonts w:eastAsia="Calibri" w:cs="Arial"/>
          <w:b/>
          <w:sz w:val="52"/>
          <w:szCs w:val="52"/>
        </w:rPr>
        <w:t>SCHOOL ACCESSIBILTY POLICY</w:t>
      </w:r>
    </w:p>
    <w:p w14:paraId="420D3D1D" w14:textId="77777777" w:rsidR="000454AA" w:rsidRPr="00981F69" w:rsidRDefault="000454AA" w:rsidP="000454AA">
      <w:pPr>
        <w:spacing w:after="200" w:line="276" w:lineRule="auto"/>
        <w:rPr>
          <w:rFonts w:eastAsia="Calibri" w:cs="Arial"/>
          <w:b/>
          <w:sz w:val="22"/>
          <w:szCs w:val="22"/>
        </w:rPr>
      </w:pPr>
    </w:p>
    <w:p w14:paraId="10EE6664" w14:textId="77777777" w:rsidR="000454AA" w:rsidRPr="00981F69" w:rsidRDefault="000454AA" w:rsidP="000454AA">
      <w:pPr>
        <w:spacing w:after="200" w:line="276" w:lineRule="auto"/>
        <w:rPr>
          <w:rFonts w:eastAsia="Calibri" w:cs="Arial"/>
          <w:b/>
          <w:sz w:val="22"/>
          <w:szCs w:val="22"/>
        </w:rPr>
      </w:pPr>
    </w:p>
    <w:p w14:paraId="24DAD08A" w14:textId="77777777" w:rsidR="000454AA" w:rsidRPr="00981F69" w:rsidRDefault="000454AA" w:rsidP="000454AA">
      <w:pPr>
        <w:spacing w:after="200" w:line="276" w:lineRule="auto"/>
        <w:rPr>
          <w:rFonts w:eastAsia="Calibri" w:cs="Arial"/>
          <w:b/>
          <w:sz w:val="22"/>
          <w:szCs w:val="22"/>
        </w:rPr>
      </w:pPr>
    </w:p>
    <w:p w14:paraId="797EF92C" w14:textId="77777777" w:rsidR="000454AA" w:rsidRPr="00981F69" w:rsidRDefault="000454AA" w:rsidP="000454AA">
      <w:pPr>
        <w:spacing w:after="200" w:line="276" w:lineRule="auto"/>
        <w:rPr>
          <w:rFonts w:eastAsia="Calibri" w:cs="Arial"/>
          <w:b/>
          <w:sz w:val="22"/>
          <w:szCs w:val="22"/>
        </w:rPr>
      </w:pPr>
    </w:p>
    <w:p w14:paraId="172A1249" w14:textId="77777777" w:rsidR="000454AA" w:rsidRPr="00981F69" w:rsidRDefault="000454AA" w:rsidP="000454AA">
      <w:pPr>
        <w:spacing w:after="200" w:line="276" w:lineRule="auto"/>
        <w:rPr>
          <w:rFonts w:eastAsia="Calibri" w:cs="Arial"/>
          <w:b/>
          <w:sz w:val="22"/>
          <w:szCs w:val="22"/>
        </w:rPr>
      </w:pPr>
    </w:p>
    <w:p w14:paraId="440C3364" w14:textId="77777777" w:rsidR="000454AA" w:rsidRPr="00981F69" w:rsidRDefault="000454AA" w:rsidP="000454AA">
      <w:pPr>
        <w:spacing w:after="200" w:line="276" w:lineRule="auto"/>
        <w:rPr>
          <w:rFonts w:eastAsia="Calibri" w:cs="Arial"/>
          <w:b/>
          <w:sz w:val="22"/>
          <w:szCs w:val="22"/>
        </w:rPr>
      </w:pPr>
    </w:p>
    <w:p w14:paraId="231C5800" w14:textId="77777777" w:rsidR="000454AA" w:rsidRPr="00981F69" w:rsidRDefault="000454AA" w:rsidP="000454AA">
      <w:pPr>
        <w:spacing w:after="200" w:line="276" w:lineRule="auto"/>
        <w:rPr>
          <w:rFonts w:eastAsia="Calibri" w:cs="Arial"/>
          <w:b/>
          <w:sz w:val="22"/>
          <w:szCs w:val="22"/>
        </w:rPr>
      </w:pPr>
    </w:p>
    <w:p w14:paraId="1168B538" w14:textId="77777777" w:rsidR="000454AA" w:rsidRPr="00981F69" w:rsidRDefault="000454AA" w:rsidP="000454AA">
      <w:pPr>
        <w:spacing w:after="200" w:line="276" w:lineRule="auto"/>
        <w:rPr>
          <w:rFonts w:eastAsia="Calibri" w:cs="Arial"/>
          <w:b/>
          <w:sz w:val="22"/>
          <w:szCs w:val="22"/>
        </w:rPr>
      </w:pPr>
    </w:p>
    <w:p w14:paraId="78FCE82D" w14:textId="77777777" w:rsidR="000454AA" w:rsidRPr="00981F69" w:rsidRDefault="000454AA" w:rsidP="000454AA">
      <w:pPr>
        <w:spacing w:after="200" w:line="276" w:lineRule="auto"/>
        <w:rPr>
          <w:rFonts w:eastAsia="Calibri" w:cs="Arial"/>
          <w:b/>
          <w:sz w:val="22"/>
          <w:szCs w:val="22"/>
        </w:rPr>
      </w:pPr>
    </w:p>
    <w:p w14:paraId="19640774" w14:textId="6FFF5594" w:rsidR="000454AA" w:rsidRPr="00981F69" w:rsidRDefault="000454AA" w:rsidP="000454AA">
      <w:pPr>
        <w:spacing w:after="200" w:line="276" w:lineRule="auto"/>
        <w:rPr>
          <w:rFonts w:eastAsia="Calibri" w:cs="Arial"/>
          <w:b/>
          <w:sz w:val="22"/>
          <w:szCs w:val="22"/>
        </w:rPr>
      </w:pPr>
      <w:r w:rsidRPr="00981F69">
        <w:rPr>
          <w:rFonts w:eastAsia="Calibri" w:cs="Arial"/>
          <w:b/>
          <w:sz w:val="22"/>
          <w:szCs w:val="22"/>
        </w:rPr>
        <w:t>RATIFI</w:t>
      </w:r>
      <w:r w:rsidR="00B905E1">
        <w:rPr>
          <w:rFonts w:eastAsia="Calibri" w:cs="Arial"/>
          <w:b/>
          <w:sz w:val="22"/>
          <w:szCs w:val="22"/>
        </w:rPr>
        <w:t xml:space="preserve">ED BY THE FULL GB – </w:t>
      </w:r>
      <w:r w:rsidR="00734C94">
        <w:rPr>
          <w:rFonts w:eastAsia="Calibri" w:cs="Arial"/>
          <w:b/>
          <w:sz w:val="22"/>
          <w:szCs w:val="22"/>
        </w:rPr>
        <w:t>January 2022</w:t>
      </w:r>
    </w:p>
    <w:p w14:paraId="2D7E9F6B" w14:textId="07D84E2F" w:rsidR="000454AA" w:rsidRPr="00981F69" w:rsidRDefault="007E7526" w:rsidP="007E7526">
      <w:pPr>
        <w:tabs>
          <w:tab w:val="left" w:pos="3900"/>
        </w:tabs>
        <w:spacing w:after="200" w:line="276" w:lineRule="auto"/>
        <w:rPr>
          <w:rFonts w:eastAsia="Calibri" w:cs="Arial"/>
          <w:b/>
          <w:sz w:val="22"/>
          <w:szCs w:val="22"/>
        </w:rPr>
      </w:pPr>
      <w:r>
        <w:rPr>
          <w:rFonts w:eastAsia="Calibri" w:cs="Arial"/>
          <w:b/>
          <w:sz w:val="22"/>
          <w:szCs w:val="22"/>
        </w:rPr>
        <w:tab/>
      </w:r>
    </w:p>
    <w:p w14:paraId="6DB6A123" w14:textId="271B2837" w:rsidR="000454AA" w:rsidRPr="000454AA" w:rsidRDefault="00B905E1" w:rsidP="000454AA">
      <w:pPr>
        <w:spacing w:after="200" w:line="276" w:lineRule="auto"/>
        <w:rPr>
          <w:rFonts w:eastAsia="Calibri" w:cs="Arial"/>
          <w:b/>
          <w:sz w:val="22"/>
          <w:szCs w:val="22"/>
        </w:rPr>
      </w:pPr>
      <w:r>
        <w:rPr>
          <w:rFonts w:eastAsia="Calibri" w:cs="Arial"/>
          <w:b/>
          <w:sz w:val="22"/>
          <w:szCs w:val="22"/>
        </w:rPr>
        <w:t xml:space="preserve">REVIEW DATE – </w:t>
      </w:r>
      <w:r w:rsidR="00734C94">
        <w:rPr>
          <w:rFonts w:eastAsia="Calibri" w:cs="Arial"/>
          <w:b/>
          <w:sz w:val="22"/>
          <w:szCs w:val="22"/>
        </w:rPr>
        <w:t>January 202</w:t>
      </w:r>
    </w:p>
    <w:p w14:paraId="1250B0AE" w14:textId="77777777" w:rsidR="000454AA" w:rsidRPr="00981F69" w:rsidRDefault="000454AA" w:rsidP="000454AA">
      <w:pPr>
        <w:pStyle w:val="Heading1"/>
        <w:rPr>
          <w:rFonts w:cs="Arial"/>
          <w:sz w:val="32"/>
        </w:rPr>
      </w:pPr>
      <w:r w:rsidRPr="00981F69">
        <w:rPr>
          <w:rFonts w:cs="Arial"/>
          <w:sz w:val="32"/>
        </w:rPr>
        <w:lastRenderedPageBreak/>
        <w:t>School Accessibility Plan</w:t>
      </w:r>
    </w:p>
    <w:p w14:paraId="3C96CB84" w14:textId="77777777" w:rsidR="000454AA" w:rsidRPr="00981F69" w:rsidRDefault="000454AA" w:rsidP="000454AA">
      <w:pPr>
        <w:rPr>
          <w:rFonts w:cs="Arial"/>
          <w:i/>
          <w:sz w:val="28"/>
        </w:rPr>
      </w:pPr>
    </w:p>
    <w:p w14:paraId="000A6BA9" w14:textId="2E5322B7" w:rsidR="000454AA" w:rsidRPr="000454AA" w:rsidRDefault="000454AA" w:rsidP="000454AA">
      <w:pPr>
        <w:rPr>
          <w:rFonts w:cs="Arial"/>
          <w:i/>
          <w:sz w:val="28"/>
        </w:rPr>
      </w:pPr>
      <w:r w:rsidRPr="000454AA">
        <w:rPr>
          <w:rFonts w:cs="Arial"/>
          <w:i/>
          <w:sz w:val="28"/>
        </w:rPr>
        <w:t xml:space="preserve">3-year period covered by the plan: </w:t>
      </w:r>
      <w:r w:rsidR="00E57B89">
        <w:rPr>
          <w:rFonts w:cs="Arial"/>
          <w:i/>
          <w:sz w:val="28"/>
        </w:rPr>
        <w:t>January 2022 – January 2025</w:t>
      </w:r>
    </w:p>
    <w:p w14:paraId="2AD0EAAB" w14:textId="77777777" w:rsidR="000454AA" w:rsidRPr="000454AA" w:rsidRDefault="000454AA" w:rsidP="000454AA">
      <w:pPr>
        <w:pStyle w:val="DfESBullets"/>
        <w:spacing w:after="20"/>
        <w:rPr>
          <w:rFonts w:cs="Arial"/>
          <w:color w:val="000000"/>
          <w:sz w:val="24"/>
        </w:rPr>
      </w:pPr>
    </w:p>
    <w:p w14:paraId="2BC76569" w14:textId="4A00044A" w:rsidR="000454AA" w:rsidRDefault="00E57B89" w:rsidP="000454AA">
      <w:pPr>
        <w:pStyle w:val="Heading2"/>
        <w:rPr>
          <w:rFonts w:ascii="Arial" w:hAnsi="Arial" w:cs="Arial"/>
          <w:b w:val="0"/>
          <w:sz w:val="24"/>
          <w:szCs w:val="24"/>
        </w:rPr>
      </w:pPr>
      <w:r>
        <w:rPr>
          <w:rFonts w:ascii="Arial" w:hAnsi="Arial" w:cs="Arial"/>
          <w:b w:val="0"/>
          <w:sz w:val="24"/>
          <w:szCs w:val="24"/>
        </w:rPr>
        <w:t>Aims</w:t>
      </w:r>
    </w:p>
    <w:p w14:paraId="1B912670" w14:textId="77777777" w:rsidR="00E57B89" w:rsidRPr="00E57B89" w:rsidRDefault="00E57B89" w:rsidP="00E57B89">
      <w:pPr>
        <w:pStyle w:val="BodyText"/>
        <w:rPr>
          <w:rFonts w:cs="Arial"/>
          <w:b w:val="0"/>
          <w:sz w:val="22"/>
          <w:szCs w:val="22"/>
        </w:rPr>
      </w:pPr>
      <w:r w:rsidRPr="00E57B89">
        <w:rPr>
          <w:rFonts w:cs="Arial"/>
          <w:b w:val="0"/>
          <w:sz w:val="22"/>
          <w:szCs w:val="22"/>
        </w:rPr>
        <w:t>Schools are required under the Equality Act 2010 to have an accessibility plan. The purpose of the plan is to:</w:t>
      </w:r>
    </w:p>
    <w:p w14:paraId="4B7C01E1" w14:textId="77777777" w:rsidR="00E57B89" w:rsidRDefault="00E57B89" w:rsidP="00E57B89">
      <w:pPr>
        <w:pStyle w:val="BodyText"/>
        <w:numPr>
          <w:ilvl w:val="0"/>
          <w:numId w:val="26"/>
        </w:numPr>
        <w:rPr>
          <w:rFonts w:cs="Arial"/>
          <w:b w:val="0"/>
          <w:sz w:val="22"/>
          <w:szCs w:val="22"/>
        </w:rPr>
      </w:pPr>
      <w:r w:rsidRPr="00E57B89">
        <w:rPr>
          <w:rFonts w:cs="Arial"/>
          <w:b w:val="0"/>
          <w:sz w:val="22"/>
          <w:szCs w:val="22"/>
        </w:rPr>
        <w:t>Increase the extent to which disabled pupils can participate in the curriculum</w:t>
      </w:r>
    </w:p>
    <w:p w14:paraId="160519EF" w14:textId="77777777" w:rsidR="00E57B89" w:rsidRDefault="00E57B89" w:rsidP="00E57B89">
      <w:pPr>
        <w:pStyle w:val="BodyText"/>
        <w:numPr>
          <w:ilvl w:val="0"/>
          <w:numId w:val="26"/>
        </w:numPr>
        <w:rPr>
          <w:rFonts w:cs="Arial"/>
          <w:b w:val="0"/>
          <w:sz w:val="22"/>
          <w:szCs w:val="22"/>
        </w:rPr>
      </w:pPr>
      <w:r w:rsidRPr="00E57B89">
        <w:rPr>
          <w:rFonts w:cs="Arial"/>
          <w:b w:val="0"/>
          <w:sz w:val="22"/>
          <w:szCs w:val="22"/>
        </w:rPr>
        <w:t xml:space="preserve">Improve the physical environment of the school to enable disabled pupils to take better advantage of education, benefits, </w:t>
      </w:r>
      <w:proofErr w:type="gramStart"/>
      <w:r w:rsidRPr="00E57B89">
        <w:rPr>
          <w:rFonts w:cs="Arial"/>
          <w:b w:val="0"/>
          <w:sz w:val="22"/>
          <w:szCs w:val="22"/>
        </w:rPr>
        <w:t>facilities</w:t>
      </w:r>
      <w:proofErr w:type="gramEnd"/>
      <w:r w:rsidRPr="00E57B89">
        <w:rPr>
          <w:rFonts w:cs="Arial"/>
          <w:b w:val="0"/>
          <w:sz w:val="22"/>
          <w:szCs w:val="22"/>
        </w:rPr>
        <w:t xml:space="preserve"> and services provided</w:t>
      </w:r>
    </w:p>
    <w:p w14:paraId="3C53635D" w14:textId="4C312FD7" w:rsidR="00E57B89" w:rsidRPr="00E57B89" w:rsidRDefault="00E57B89" w:rsidP="00E57B89">
      <w:pPr>
        <w:pStyle w:val="BodyText"/>
        <w:numPr>
          <w:ilvl w:val="0"/>
          <w:numId w:val="26"/>
        </w:numPr>
        <w:rPr>
          <w:rFonts w:cs="Arial"/>
          <w:b w:val="0"/>
          <w:sz w:val="22"/>
          <w:szCs w:val="22"/>
        </w:rPr>
      </w:pPr>
      <w:r w:rsidRPr="00E57B89">
        <w:rPr>
          <w:rFonts w:cs="Arial"/>
          <w:b w:val="0"/>
          <w:sz w:val="22"/>
          <w:szCs w:val="22"/>
        </w:rPr>
        <w:t>Improve the availability of accessible information to disabled pupils</w:t>
      </w:r>
    </w:p>
    <w:p w14:paraId="6617C5CB" w14:textId="77777777" w:rsidR="00E57B89" w:rsidRPr="00E57B89" w:rsidRDefault="00E57B89" w:rsidP="00E57B89">
      <w:pPr>
        <w:pStyle w:val="BodyText"/>
        <w:rPr>
          <w:rFonts w:cs="Arial"/>
          <w:b w:val="0"/>
          <w:sz w:val="22"/>
          <w:szCs w:val="22"/>
        </w:rPr>
      </w:pPr>
      <w:r w:rsidRPr="00E57B89">
        <w:rPr>
          <w:rFonts w:cs="Arial"/>
          <w:b w:val="0"/>
          <w:sz w:val="22"/>
          <w:szCs w:val="22"/>
        </w:rPr>
        <w:t>Our school aims to treat all its pupils fairly and with respect. This involves providing access and opportunities for all pupils without discrimination of any kind.</w:t>
      </w:r>
    </w:p>
    <w:p w14:paraId="7DB172E1" w14:textId="77777777" w:rsidR="00E57B89" w:rsidRPr="00E57B89" w:rsidRDefault="00E57B89" w:rsidP="00E57B89">
      <w:pPr>
        <w:rPr>
          <w:lang w:val="en-GB"/>
        </w:rPr>
      </w:pPr>
    </w:p>
    <w:p w14:paraId="3119A37A" w14:textId="5FC29790" w:rsidR="000454AA" w:rsidRDefault="000454AA" w:rsidP="000454AA">
      <w:pPr>
        <w:pStyle w:val="BodyText"/>
        <w:rPr>
          <w:rFonts w:cs="Arial"/>
          <w:b w:val="0"/>
          <w:sz w:val="22"/>
          <w:szCs w:val="22"/>
        </w:rPr>
      </w:pPr>
      <w:r w:rsidRPr="000523AF">
        <w:rPr>
          <w:rFonts w:cs="Arial"/>
          <w:b w:val="0"/>
          <w:sz w:val="22"/>
          <w:szCs w:val="22"/>
        </w:rPr>
        <w:t xml:space="preserve">It is a requirement that the school’s accessibility plan is resourced, </w:t>
      </w:r>
      <w:proofErr w:type="gramStart"/>
      <w:r w:rsidRPr="000523AF">
        <w:rPr>
          <w:rFonts w:cs="Arial"/>
          <w:b w:val="0"/>
          <w:sz w:val="22"/>
          <w:szCs w:val="22"/>
        </w:rPr>
        <w:t>implemented</w:t>
      </w:r>
      <w:proofErr w:type="gramEnd"/>
      <w:r w:rsidRPr="000523AF">
        <w:rPr>
          <w:rFonts w:cs="Arial"/>
          <w:b w:val="0"/>
          <w:sz w:val="22"/>
          <w:szCs w:val="22"/>
        </w:rPr>
        <w:t xml:space="preserve"> and reviewed and revised as necessary.  Attached is a set of action plans showing how the school will address the priorities identified in the plan.</w:t>
      </w:r>
    </w:p>
    <w:p w14:paraId="473D5357" w14:textId="16B31D41" w:rsidR="00E57B89" w:rsidRDefault="00E57B89" w:rsidP="000454AA">
      <w:pPr>
        <w:pStyle w:val="BodyText"/>
        <w:rPr>
          <w:rFonts w:cs="Arial"/>
          <w:b w:val="0"/>
          <w:sz w:val="22"/>
          <w:szCs w:val="22"/>
        </w:rPr>
      </w:pPr>
    </w:p>
    <w:p w14:paraId="7821EC2A" w14:textId="77777777" w:rsidR="00E57B89" w:rsidRPr="00E57B89" w:rsidRDefault="00E57B89" w:rsidP="00E57B89">
      <w:pPr>
        <w:pStyle w:val="BodyText"/>
        <w:rPr>
          <w:rFonts w:cs="Arial"/>
          <w:b w:val="0"/>
          <w:sz w:val="22"/>
          <w:szCs w:val="22"/>
        </w:rPr>
      </w:pPr>
      <w:r w:rsidRPr="00E57B89">
        <w:rPr>
          <w:rFonts w:cs="Arial"/>
          <w:b w:val="0"/>
          <w:sz w:val="22"/>
          <w:szCs w:val="22"/>
        </w:rPr>
        <w:t>The plan will be made available online on the school website, and paper copies are available upon request.</w:t>
      </w:r>
    </w:p>
    <w:p w14:paraId="486DF733" w14:textId="77777777" w:rsidR="00E57B89" w:rsidRPr="00E57B89" w:rsidRDefault="00E57B89" w:rsidP="00E57B89">
      <w:pPr>
        <w:pStyle w:val="BodyText"/>
        <w:rPr>
          <w:rFonts w:cs="Arial"/>
          <w:b w:val="0"/>
          <w:sz w:val="22"/>
          <w:szCs w:val="22"/>
        </w:rPr>
      </w:pPr>
      <w:r w:rsidRPr="00E57B89">
        <w:rPr>
          <w:rFonts w:cs="Arial"/>
          <w:b w:val="0"/>
          <w:sz w:val="22"/>
          <w:szCs w:val="22"/>
        </w:rPr>
        <w:t>Our school is also committed to ensuring staff are trained in equality issues with reference to the Equality Act 2010, including understanding disability issues.</w:t>
      </w:r>
    </w:p>
    <w:p w14:paraId="3DB147C1" w14:textId="77777777" w:rsidR="00E57B89" w:rsidRPr="00E57B89" w:rsidRDefault="00E57B89" w:rsidP="00E57B89">
      <w:pPr>
        <w:pStyle w:val="BodyText"/>
        <w:rPr>
          <w:rFonts w:cs="Arial"/>
          <w:b w:val="0"/>
          <w:sz w:val="22"/>
          <w:szCs w:val="22"/>
        </w:rPr>
      </w:pPr>
      <w:r w:rsidRPr="00E57B89">
        <w:rPr>
          <w:rFonts w:cs="Arial"/>
          <w:b w:val="0"/>
          <w:sz w:val="22"/>
          <w:szCs w:val="22"/>
        </w:rPr>
        <w:t>The school supports any available partnerships to develop and implement the plan.</w:t>
      </w:r>
    </w:p>
    <w:p w14:paraId="5EB32342" w14:textId="77777777" w:rsidR="00E57B89" w:rsidRDefault="00E57B89" w:rsidP="00E57B89">
      <w:pPr>
        <w:pStyle w:val="BodyText"/>
        <w:rPr>
          <w:rFonts w:cs="Arial"/>
          <w:b w:val="0"/>
          <w:sz w:val="22"/>
          <w:szCs w:val="22"/>
        </w:rPr>
      </w:pPr>
    </w:p>
    <w:p w14:paraId="754668AF" w14:textId="38CE5582" w:rsidR="00E57B89" w:rsidRPr="00E57B89" w:rsidRDefault="00E57B89" w:rsidP="00E57B89">
      <w:pPr>
        <w:pStyle w:val="BodyText"/>
        <w:rPr>
          <w:rFonts w:cs="Arial"/>
          <w:b w:val="0"/>
          <w:sz w:val="22"/>
          <w:szCs w:val="22"/>
        </w:rPr>
      </w:pPr>
      <w:r w:rsidRPr="00E57B89">
        <w:rPr>
          <w:rFonts w:cs="Arial"/>
          <w:b w:val="0"/>
          <w:sz w:val="22"/>
          <w:szCs w:val="22"/>
        </w:rPr>
        <w:t>Our school’s complaints procedure covers the accessibility plan. If you have any concerns relating to accessibility in school, the complaints procedure sets out the process for raising these concerns.</w:t>
      </w:r>
    </w:p>
    <w:p w14:paraId="7076089F" w14:textId="0564016C" w:rsidR="00E57B89" w:rsidRDefault="00E57B89" w:rsidP="00E57B89">
      <w:pPr>
        <w:pStyle w:val="BodyText"/>
        <w:rPr>
          <w:rFonts w:cs="Arial"/>
          <w:b w:val="0"/>
          <w:sz w:val="22"/>
          <w:szCs w:val="22"/>
        </w:rPr>
      </w:pPr>
      <w:r w:rsidRPr="00E57B89">
        <w:rPr>
          <w:rFonts w:cs="Arial"/>
          <w:b w:val="0"/>
          <w:sz w:val="22"/>
          <w:szCs w:val="22"/>
        </w:rPr>
        <w:t xml:space="preserve">We have included a range of stakeholders in the development of this accessibility plan, including pupils, parents, </w:t>
      </w:r>
      <w:proofErr w:type="gramStart"/>
      <w:r w:rsidRPr="00E57B89">
        <w:rPr>
          <w:rFonts w:cs="Arial"/>
          <w:b w:val="0"/>
          <w:sz w:val="22"/>
          <w:szCs w:val="22"/>
        </w:rPr>
        <w:t>staff</w:t>
      </w:r>
      <w:proofErr w:type="gramEnd"/>
      <w:r w:rsidRPr="00E57B89">
        <w:rPr>
          <w:rFonts w:cs="Arial"/>
          <w:b w:val="0"/>
          <w:sz w:val="22"/>
          <w:szCs w:val="22"/>
        </w:rPr>
        <w:t xml:space="preserve"> and governors of the school</w:t>
      </w:r>
      <w:r>
        <w:rPr>
          <w:rFonts w:cs="Arial"/>
          <w:b w:val="0"/>
          <w:sz w:val="22"/>
          <w:szCs w:val="22"/>
        </w:rPr>
        <w:t>.</w:t>
      </w:r>
    </w:p>
    <w:p w14:paraId="68973F7C" w14:textId="0D6B5B2E" w:rsidR="00785704" w:rsidRDefault="00785704" w:rsidP="00E57B89">
      <w:pPr>
        <w:pStyle w:val="BodyText"/>
        <w:rPr>
          <w:rFonts w:cs="Arial"/>
          <w:b w:val="0"/>
          <w:sz w:val="22"/>
          <w:szCs w:val="22"/>
        </w:rPr>
      </w:pPr>
    </w:p>
    <w:p w14:paraId="6A95B319" w14:textId="70416ED7" w:rsidR="00785704" w:rsidRPr="00785704" w:rsidRDefault="00785704" w:rsidP="00E57B89">
      <w:pPr>
        <w:pStyle w:val="BodyText"/>
        <w:rPr>
          <w:rFonts w:eastAsiaTheme="minorEastAsia" w:cs="Arial"/>
          <w:bCs/>
          <w:sz w:val="22"/>
          <w:szCs w:val="22"/>
          <w:lang w:val="en-US"/>
        </w:rPr>
      </w:pPr>
      <w:r w:rsidRPr="00785704">
        <w:rPr>
          <w:rFonts w:eastAsiaTheme="minorEastAsia" w:cs="Arial"/>
          <w:bCs/>
          <w:sz w:val="22"/>
          <w:szCs w:val="22"/>
          <w:lang w:val="en-US"/>
        </w:rPr>
        <w:t>Legislation and Guidance</w:t>
      </w:r>
    </w:p>
    <w:p w14:paraId="3FA14F45" w14:textId="77777777" w:rsidR="000454AA" w:rsidRPr="000523AF" w:rsidRDefault="000454AA" w:rsidP="000454AA">
      <w:pPr>
        <w:rPr>
          <w:rFonts w:ascii="Arial" w:hAnsi="Arial" w:cs="Arial"/>
          <w:sz w:val="22"/>
          <w:szCs w:val="22"/>
        </w:rPr>
      </w:pPr>
    </w:p>
    <w:p w14:paraId="2A6ADCA4" w14:textId="31A11453" w:rsidR="000454AA" w:rsidRPr="009211B0" w:rsidRDefault="000454AA" w:rsidP="000454AA">
      <w:pPr>
        <w:rPr>
          <w:rFonts w:ascii="Arial" w:hAnsi="Arial" w:cs="Arial"/>
          <w:b/>
          <w:bCs/>
          <w:sz w:val="22"/>
          <w:szCs w:val="22"/>
        </w:rPr>
      </w:pPr>
      <w:r w:rsidRPr="009211B0">
        <w:rPr>
          <w:rFonts w:ascii="Arial" w:hAnsi="Arial" w:cs="Arial"/>
          <w:b/>
          <w:bCs/>
          <w:sz w:val="22"/>
          <w:szCs w:val="22"/>
        </w:rPr>
        <w:t>Starting points</w:t>
      </w:r>
    </w:p>
    <w:p w14:paraId="609F397F" w14:textId="77777777" w:rsidR="000454AA" w:rsidRPr="000523AF" w:rsidRDefault="000454AA" w:rsidP="000454AA">
      <w:pPr>
        <w:ind w:left="75"/>
        <w:rPr>
          <w:rFonts w:ascii="Arial" w:hAnsi="Arial" w:cs="Arial"/>
          <w:sz w:val="22"/>
          <w:szCs w:val="22"/>
        </w:rPr>
      </w:pPr>
    </w:p>
    <w:p w14:paraId="576DA6A2" w14:textId="42572088" w:rsidR="000454AA" w:rsidRPr="000523AF" w:rsidRDefault="000454AA" w:rsidP="000454AA">
      <w:pPr>
        <w:pStyle w:val="Heading2"/>
        <w:ind w:left="567" w:hanging="567"/>
        <w:rPr>
          <w:rFonts w:ascii="Arial" w:hAnsi="Arial" w:cs="Arial"/>
          <w:b w:val="0"/>
          <w:szCs w:val="22"/>
        </w:rPr>
      </w:pPr>
      <w:r w:rsidRPr="000523AF">
        <w:rPr>
          <w:rFonts w:ascii="Arial" w:hAnsi="Arial" w:cs="Arial"/>
          <w:b w:val="0"/>
          <w:szCs w:val="22"/>
        </w:rPr>
        <w:t>The purpose and direction of the school’s plan: vision and values</w:t>
      </w:r>
    </w:p>
    <w:p w14:paraId="249E8B77" w14:textId="77777777" w:rsidR="000454AA" w:rsidRPr="000523AF" w:rsidRDefault="000454AA" w:rsidP="000454AA">
      <w:pPr>
        <w:rPr>
          <w:rFonts w:ascii="Arial" w:hAnsi="Arial" w:cs="Arial"/>
          <w:sz w:val="22"/>
          <w:szCs w:val="22"/>
        </w:rPr>
      </w:pPr>
    </w:p>
    <w:p w14:paraId="71591C4F" w14:textId="59643582" w:rsidR="000454AA" w:rsidRPr="000523AF" w:rsidRDefault="000454AA" w:rsidP="000454AA">
      <w:pPr>
        <w:rPr>
          <w:rFonts w:ascii="Arial" w:hAnsi="Arial" w:cs="Arial"/>
          <w:color w:val="000000"/>
          <w:sz w:val="22"/>
          <w:szCs w:val="22"/>
        </w:rPr>
      </w:pPr>
      <w:r w:rsidRPr="000523AF">
        <w:rPr>
          <w:rFonts w:ascii="Arial" w:hAnsi="Arial" w:cs="Arial"/>
          <w:color w:val="000000"/>
          <w:sz w:val="22"/>
          <w:szCs w:val="22"/>
        </w:rPr>
        <w:t xml:space="preserve">This Accessibility Plan has been drawn up in consultation with the Local Authority, pupils, parents, </w:t>
      </w:r>
      <w:proofErr w:type="gramStart"/>
      <w:r w:rsidRPr="000523AF">
        <w:rPr>
          <w:rFonts w:ascii="Arial" w:hAnsi="Arial" w:cs="Arial"/>
          <w:color w:val="000000"/>
          <w:sz w:val="22"/>
          <w:szCs w:val="22"/>
        </w:rPr>
        <w:t>staff</w:t>
      </w:r>
      <w:proofErr w:type="gramEnd"/>
      <w:r w:rsidRPr="000523AF">
        <w:rPr>
          <w:rFonts w:ascii="Arial" w:hAnsi="Arial" w:cs="Arial"/>
          <w:color w:val="000000"/>
          <w:sz w:val="22"/>
          <w:szCs w:val="22"/>
        </w:rPr>
        <w:t xml:space="preserve"> and governors of the school and covers the period from June 2014 – June 2017. It continues work from the previous plan. </w:t>
      </w:r>
    </w:p>
    <w:p w14:paraId="029FF8DD" w14:textId="57609E31" w:rsidR="000454AA" w:rsidRPr="000523AF" w:rsidRDefault="000454AA" w:rsidP="000454AA">
      <w:pPr>
        <w:spacing w:before="100" w:beforeAutospacing="1" w:after="100" w:afterAutospacing="1"/>
        <w:rPr>
          <w:rFonts w:ascii="Arial" w:hAnsi="Arial" w:cs="Arial"/>
          <w:color w:val="000000"/>
          <w:sz w:val="22"/>
          <w:szCs w:val="22"/>
        </w:rPr>
      </w:pPr>
      <w:r w:rsidRPr="000523AF">
        <w:rPr>
          <w:rFonts w:ascii="Arial" w:hAnsi="Arial" w:cs="Arial"/>
          <w:color w:val="000000"/>
          <w:sz w:val="22"/>
          <w:szCs w:val="22"/>
        </w:rPr>
        <w:t xml:space="preserve">We are committed to providing a fully accessible environment which values and includes all pupils, staff, </w:t>
      </w:r>
      <w:proofErr w:type="gramStart"/>
      <w:r w:rsidRPr="000523AF">
        <w:rPr>
          <w:rFonts w:ascii="Arial" w:hAnsi="Arial" w:cs="Arial"/>
          <w:color w:val="000000"/>
          <w:sz w:val="22"/>
          <w:szCs w:val="22"/>
        </w:rPr>
        <w:t>parents</w:t>
      </w:r>
      <w:proofErr w:type="gramEnd"/>
      <w:r w:rsidRPr="000523AF">
        <w:rPr>
          <w:rFonts w:ascii="Arial" w:hAnsi="Arial" w:cs="Arial"/>
          <w:color w:val="000000"/>
          <w:sz w:val="22"/>
          <w:szCs w:val="22"/>
        </w:rPr>
        <w:t xml:space="preserve"> and visitors regardless of their education, physical, sensory, social, spiritual, emotional and cultural needs. We are committed to challenging negative attitudes about disability and accessibility and to developing a culture of awareness, tolerance and inclusion.</w:t>
      </w:r>
    </w:p>
    <w:p w14:paraId="4E1AFAFE" w14:textId="73B8D134" w:rsidR="000454AA" w:rsidRPr="000523AF" w:rsidRDefault="000454AA" w:rsidP="000454AA">
      <w:pPr>
        <w:spacing w:before="100" w:beforeAutospacing="1" w:after="100" w:afterAutospacing="1"/>
        <w:rPr>
          <w:rFonts w:ascii="Arial" w:hAnsi="Arial" w:cs="Arial"/>
          <w:color w:val="000000"/>
          <w:sz w:val="22"/>
          <w:szCs w:val="22"/>
        </w:rPr>
      </w:pPr>
      <w:r w:rsidRPr="000523AF">
        <w:rPr>
          <w:rFonts w:ascii="Arial" w:hAnsi="Arial" w:cs="Arial"/>
          <w:color w:val="000000"/>
          <w:sz w:val="22"/>
          <w:szCs w:val="22"/>
        </w:rPr>
        <w:t xml:space="preserve">Preston Muslim Girls High School plans, over time, to increase the accessibility of provision for all pupils, </w:t>
      </w:r>
      <w:proofErr w:type="gramStart"/>
      <w:r w:rsidRPr="000523AF">
        <w:rPr>
          <w:rFonts w:ascii="Arial" w:hAnsi="Arial" w:cs="Arial"/>
          <w:color w:val="000000"/>
          <w:sz w:val="22"/>
          <w:szCs w:val="22"/>
        </w:rPr>
        <w:t>staff</w:t>
      </w:r>
      <w:proofErr w:type="gramEnd"/>
      <w:r w:rsidRPr="000523AF">
        <w:rPr>
          <w:rFonts w:ascii="Arial" w:hAnsi="Arial" w:cs="Arial"/>
          <w:color w:val="000000"/>
          <w:sz w:val="22"/>
          <w:szCs w:val="22"/>
        </w:rPr>
        <w:t xml:space="preserve"> and visitors to the school. The Accessibility Plan will contain relevant actions to:</w:t>
      </w:r>
    </w:p>
    <w:p w14:paraId="2D0FAB7E" w14:textId="77777777" w:rsidR="000454AA" w:rsidRPr="000523AF" w:rsidRDefault="000454AA" w:rsidP="000454AA">
      <w:pPr>
        <w:numPr>
          <w:ilvl w:val="0"/>
          <w:numId w:val="19"/>
        </w:numPr>
        <w:spacing w:before="100" w:beforeAutospacing="1" w:after="100" w:afterAutospacing="1"/>
        <w:rPr>
          <w:rFonts w:ascii="Arial" w:hAnsi="Arial" w:cs="Arial"/>
          <w:color w:val="000000"/>
          <w:sz w:val="22"/>
          <w:szCs w:val="22"/>
        </w:rPr>
      </w:pPr>
      <w:r w:rsidRPr="000523AF">
        <w:rPr>
          <w:rFonts w:ascii="Arial" w:hAnsi="Arial" w:cs="Arial"/>
          <w:color w:val="000000"/>
          <w:sz w:val="22"/>
          <w:szCs w:val="22"/>
        </w:rPr>
        <w:t xml:space="preserve">Improve access to the </w:t>
      </w:r>
      <w:r w:rsidRPr="000523AF">
        <w:rPr>
          <w:rStyle w:val="Strong"/>
          <w:rFonts w:ascii="Arial" w:hAnsi="Arial" w:cs="Arial"/>
          <w:color w:val="000000"/>
          <w:sz w:val="22"/>
          <w:szCs w:val="22"/>
        </w:rPr>
        <w:t>physical environment</w:t>
      </w:r>
      <w:r w:rsidRPr="000523AF">
        <w:rPr>
          <w:rFonts w:ascii="Arial" w:hAnsi="Arial" w:cs="Arial"/>
          <w:color w:val="000000"/>
          <w:sz w:val="22"/>
          <w:szCs w:val="22"/>
        </w:rPr>
        <w:t xml:space="preserve"> of the school, adding specialist facilities as necessary. This covers improvements to the physical environment of the school and physical aids to access education. </w:t>
      </w:r>
    </w:p>
    <w:p w14:paraId="4D32D6F1" w14:textId="77777777" w:rsidR="000454AA" w:rsidRPr="000523AF" w:rsidRDefault="000454AA" w:rsidP="000454AA">
      <w:pPr>
        <w:numPr>
          <w:ilvl w:val="0"/>
          <w:numId w:val="19"/>
        </w:numPr>
        <w:spacing w:before="100" w:beforeAutospacing="1" w:after="100" w:afterAutospacing="1"/>
        <w:rPr>
          <w:rFonts w:ascii="Arial" w:hAnsi="Arial" w:cs="Arial"/>
          <w:color w:val="000000"/>
          <w:sz w:val="22"/>
          <w:szCs w:val="22"/>
        </w:rPr>
      </w:pPr>
      <w:r w:rsidRPr="000523AF">
        <w:rPr>
          <w:rFonts w:ascii="Arial" w:hAnsi="Arial" w:cs="Arial"/>
          <w:color w:val="000000"/>
          <w:sz w:val="22"/>
          <w:szCs w:val="22"/>
        </w:rPr>
        <w:lastRenderedPageBreak/>
        <w:t xml:space="preserve">Increase access to the </w:t>
      </w:r>
      <w:r w:rsidRPr="000523AF">
        <w:rPr>
          <w:rStyle w:val="Strong"/>
          <w:rFonts w:ascii="Arial" w:hAnsi="Arial" w:cs="Arial"/>
          <w:color w:val="000000"/>
          <w:sz w:val="22"/>
          <w:szCs w:val="22"/>
        </w:rPr>
        <w:t>curriculum</w:t>
      </w:r>
      <w:r w:rsidRPr="000523AF">
        <w:rPr>
          <w:rFonts w:ascii="Arial" w:hAnsi="Arial" w:cs="Arial"/>
          <w:color w:val="000000"/>
          <w:sz w:val="22"/>
          <w:szCs w:val="22"/>
        </w:rPr>
        <w:t xml:space="preserve"> for pupils with a disability, expanding the curriculum as necessary to ensure that pupils with a disability are as, equally, prepared for life as are the able-bodied pupils; (If a school fails to do this they are in breach of the DDA). This covers teaching and learning and the wider curriculum of the school such as participation in after-school clubs, leisure and cultural activities or school visits. It also covers the provision of specialist </w:t>
      </w:r>
      <w:r w:rsidRPr="000523AF">
        <w:rPr>
          <w:rStyle w:val="Strong"/>
          <w:rFonts w:ascii="Arial" w:hAnsi="Arial" w:cs="Arial"/>
          <w:color w:val="000000"/>
          <w:sz w:val="22"/>
          <w:szCs w:val="22"/>
        </w:rPr>
        <w:t>aids and equipment</w:t>
      </w:r>
      <w:r w:rsidRPr="000523AF">
        <w:rPr>
          <w:rFonts w:ascii="Arial" w:hAnsi="Arial" w:cs="Arial"/>
          <w:color w:val="000000"/>
          <w:sz w:val="22"/>
          <w:szCs w:val="22"/>
        </w:rPr>
        <w:t xml:space="preserve">, which may assist these pupils in accessing the curriculum. </w:t>
      </w:r>
    </w:p>
    <w:p w14:paraId="326CB10C" w14:textId="77777777" w:rsidR="000454AA" w:rsidRPr="000523AF" w:rsidRDefault="000454AA" w:rsidP="000454AA">
      <w:pPr>
        <w:numPr>
          <w:ilvl w:val="0"/>
          <w:numId w:val="19"/>
        </w:numPr>
        <w:spacing w:before="100" w:beforeAutospacing="1" w:after="100" w:afterAutospacing="1"/>
        <w:rPr>
          <w:rFonts w:ascii="Arial" w:hAnsi="Arial" w:cs="Arial"/>
          <w:color w:val="000000"/>
          <w:sz w:val="22"/>
          <w:szCs w:val="22"/>
        </w:rPr>
      </w:pPr>
      <w:r w:rsidRPr="000523AF">
        <w:rPr>
          <w:rFonts w:ascii="Arial" w:hAnsi="Arial" w:cs="Arial"/>
          <w:color w:val="000000"/>
          <w:sz w:val="22"/>
          <w:szCs w:val="22"/>
        </w:rPr>
        <w:t xml:space="preserve">Improve the delivery of </w:t>
      </w:r>
      <w:r w:rsidRPr="000523AF">
        <w:rPr>
          <w:rStyle w:val="Strong"/>
          <w:rFonts w:ascii="Arial" w:hAnsi="Arial" w:cs="Arial"/>
          <w:color w:val="000000"/>
          <w:sz w:val="22"/>
          <w:szCs w:val="22"/>
        </w:rPr>
        <w:t>written information</w:t>
      </w:r>
      <w:r w:rsidRPr="000523AF">
        <w:rPr>
          <w:rFonts w:ascii="Arial" w:hAnsi="Arial" w:cs="Arial"/>
          <w:color w:val="000000"/>
          <w:sz w:val="22"/>
          <w:szCs w:val="22"/>
        </w:rPr>
        <w:t xml:space="preserve"> to pupils, staff, parents and visitors with disabilities. Examples might include hand-outs, timetables, textbooks and information about the school and school events. The information should be made available in various preferred formats within a reasonable time frame.</w:t>
      </w:r>
    </w:p>
    <w:p w14:paraId="0ED0D681" w14:textId="7EF38D78" w:rsidR="000454AA" w:rsidRPr="000523AF" w:rsidRDefault="000454AA" w:rsidP="000454AA">
      <w:pPr>
        <w:spacing w:before="100" w:beforeAutospacing="1" w:after="100" w:afterAutospacing="1"/>
        <w:rPr>
          <w:rFonts w:ascii="Arial" w:hAnsi="Arial" w:cs="Arial"/>
          <w:color w:val="000000"/>
          <w:sz w:val="22"/>
          <w:szCs w:val="22"/>
        </w:rPr>
      </w:pPr>
      <w:r w:rsidRPr="000523AF">
        <w:rPr>
          <w:rFonts w:ascii="Arial" w:hAnsi="Arial" w:cs="Arial"/>
          <w:color w:val="000000"/>
          <w:sz w:val="22"/>
          <w:szCs w:val="22"/>
        </w:rPr>
        <w:t>Attached are Action Plans, relating to these key aspects of accessibility. These plans will be reviewed and adjusted on an annual basis. New Plans will be drawn up every three years.</w:t>
      </w:r>
    </w:p>
    <w:p w14:paraId="7CC1CEBA" w14:textId="68516CB0" w:rsidR="000454AA" w:rsidRPr="000523AF" w:rsidRDefault="000454AA" w:rsidP="000454AA">
      <w:pPr>
        <w:spacing w:before="100" w:beforeAutospacing="1" w:after="100" w:afterAutospacing="1"/>
        <w:rPr>
          <w:rFonts w:ascii="Arial" w:hAnsi="Arial" w:cs="Arial"/>
          <w:color w:val="000000"/>
          <w:sz w:val="22"/>
          <w:szCs w:val="22"/>
        </w:rPr>
      </w:pPr>
      <w:r w:rsidRPr="000523AF">
        <w:rPr>
          <w:rFonts w:ascii="Arial" w:hAnsi="Arial" w:cs="Arial"/>
          <w:color w:val="000000"/>
          <w:sz w:val="22"/>
          <w:szCs w:val="22"/>
        </w:rPr>
        <w:t>We acknowledge that there is a need for ongoing awareness raising and training for staff and governors in the matter of disability discrimination and the need to inform attitudes on this matter.</w:t>
      </w:r>
    </w:p>
    <w:p w14:paraId="3224BACB" w14:textId="11D9A3D4" w:rsidR="000454AA" w:rsidRPr="000523AF" w:rsidRDefault="009211B0" w:rsidP="000454AA">
      <w:pPr>
        <w:spacing w:before="100" w:beforeAutospacing="1" w:after="100" w:afterAutospacing="1"/>
        <w:rPr>
          <w:rFonts w:ascii="Arial" w:hAnsi="Arial" w:cs="Arial"/>
          <w:color w:val="000000"/>
          <w:sz w:val="22"/>
          <w:szCs w:val="22"/>
        </w:rPr>
      </w:pPr>
      <w:r>
        <w:rPr>
          <w:rFonts w:ascii="Arial" w:hAnsi="Arial" w:cs="Arial"/>
          <w:color w:val="000000"/>
          <w:sz w:val="22"/>
          <w:szCs w:val="22"/>
        </w:rPr>
        <w:t>T</w:t>
      </w:r>
      <w:r w:rsidR="000454AA" w:rsidRPr="000523AF">
        <w:rPr>
          <w:rFonts w:ascii="Arial" w:hAnsi="Arial" w:cs="Arial"/>
          <w:color w:val="000000"/>
          <w:sz w:val="22"/>
          <w:szCs w:val="22"/>
        </w:rPr>
        <w:t xml:space="preserve">he Accessibility Plan should be read in conjunction with the following policies, </w:t>
      </w:r>
      <w:proofErr w:type="gramStart"/>
      <w:r w:rsidR="000454AA" w:rsidRPr="000523AF">
        <w:rPr>
          <w:rFonts w:ascii="Arial" w:hAnsi="Arial" w:cs="Arial"/>
          <w:color w:val="000000"/>
          <w:sz w:val="22"/>
          <w:szCs w:val="22"/>
        </w:rPr>
        <w:t>strategies</w:t>
      </w:r>
      <w:proofErr w:type="gramEnd"/>
      <w:r w:rsidR="000454AA" w:rsidRPr="000523AF">
        <w:rPr>
          <w:rFonts w:ascii="Arial" w:hAnsi="Arial" w:cs="Arial"/>
          <w:color w:val="000000"/>
          <w:sz w:val="22"/>
          <w:szCs w:val="22"/>
        </w:rPr>
        <w:t xml:space="preserve"> and documents:</w:t>
      </w:r>
    </w:p>
    <w:p w14:paraId="461ED616" w14:textId="77777777" w:rsidR="000454AA" w:rsidRPr="000523AF" w:rsidRDefault="000454AA" w:rsidP="000454AA">
      <w:pPr>
        <w:numPr>
          <w:ilvl w:val="0"/>
          <w:numId w:val="20"/>
        </w:numPr>
        <w:spacing w:before="100" w:beforeAutospacing="1" w:after="100" w:afterAutospacing="1"/>
        <w:rPr>
          <w:rFonts w:ascii="Arial" w:hAnsi="Arial" w:cs="Arial"/>
          <w:color w:val="000000"/>
          <w:sz w:val="22"/>
          <w:szCs w:val="22"/>
        </w:rPr>
      </w:pPr>
      <w:r w:rsidRPr="000523AF">
        <w:rPr>
          <w:rFonts w:ascii="Arial" w:hAnsi="Arial" w:cs="Arial"/>
          <w:color w:val="000000"/>
          <w:sz w:val="22"/>
          <w:szCs w:val="22"/>
        </w:rPr>
        <w:t xml:space="preserve">Curriculum </w:t>
      </w:r>
    </w:p>
    <w:p w14:paraId="2807E9C1" w14:textId="77777777" w:rsidR="000454AA" w:rsidRPr="000523AF" w:rsidRDefault="000454AA" w:rsidP="000454AA">
      <w:pPr>
        <w:numPr>
          <w:ilvl w:val="0"/>
          <w:numId w:val="20"/>
        </w:numPr>
        <w:spacing w:before="100" w:beforeAutospacing="1" w:after="100" w:afterAutospacing="1"/>
        <w:rPr>
          <w:rFonts w:ascii="Arial" w:hAnsi="Arial" w:cs="Arial"/>
          <w:color w:val="000000"/>
          <w:sz w:val="22"/>
          <w:szCs w:val="22"/>
        </w:rPr>
      </w:pPr>
      <w:r w:rsidRPr="000523AF">
        <w:rPr>
          <w:rFonts w:ascii="Arial" w:hAnsi="Arial" w:cs="Arial"/>
          <w:color w:val="000000"/>
          <w:sz w:val="22"/>
          <w:szCs w:val="22"/>
        </w:rPr>
        <w:t xml:space="preserve">Equal Opportunities and Diversity </w:t>
      </w:r>
    </w:p>
    <w:p w14:paraId="529F49D5" w14:textId="77777777" w:rsidR="000454AA" w:rsidRPr="000523AF" w:rsidRDefault="000454AA" w:rsidP="000454AA">
      <w:pPr>
        <w:numPr>
          <w:ilvl w:val="0"/>
          <w:numId w:val="20"/>
        </w:numPr>
        <w:spacing w:before="100" w:beforeAutospacing="1" w:after="100" w:afterAutospacing="1"/>
        <w:rPr>
          <w:rFonts w:ascii="Arial" w:hAnsi="Arial" w:cs="Arial"/>
          <w:color w:val="000000"/>
          <w:sz w:val="22"/>
          <w:szCs w:val="22"/>
        </w:rPr>
      </w:pPr>
      <w:r w:rsidRPr="000523AF">
        <w:rPr>
          <w:rFonts w:ascii="Arial" w:hAnsi="Arial" w:cs="Arial"/>
          <w:color w:val="000000"/>
          <w:sz w:val="22"/>
          <w:szCs w:val="22"/>
        </w:rPr>
        <w:t xml:space="preserve">Staff Development </w:t>
      </w:r>
    </w:p>
    <w:p w14:paraId="43E05D79" w14:textId="77777777" w:rsidR="000454AA" w:rsidRPr="000523AF" w:rsidRDefault="000454AA" w:rsidP="000454AA">
      <w:pPr>
        <w:numPr>
          <w:ilvl w:val="0"/>
          <w:numId w:val="20"/>
        </w:numPr>
        <w:spacing w:before="100" w:beforeAutospacing="1" w:after="100" w:afterAutospacing="1"/>
        <w:rPr>
          <w:rFonts w:ascii="Arial" w:hAnsi="Arial" w:cs="Arial"/>
          <w:color w:val="000000"/>
          <w:sz w:val="22"/>
          <w:szCs w:val="22"/>
        </w:rPr>
      </w:pPr>
      <w:r w:rsidRPr="000523AF">
        <w:rPr>
          <w:rFonts w:ascii="Arial" w:hAnsi="Arial" w:cs="Arial"/>
          <w:color w:val="000000"/>
          <w:sz w:val="22"/>
          <w:szCs w:val="22"/>
        </w:rPr>
        <w:t xml:space="preserve">Health &amp; Safety (including off-site safety) </w:t>
      </w:r>
    </w:p>
    <w:p w14:paraId="116ED6C8" w14:textId="77777777" w:rsidR="000454AA" w:rsidRPr="000523AF" w:rsidRDefault="000454AA" w:rsidP="000454AA">
      <w:pPr>
        <w:numPr>
          <w:ilvl w:val="0"/>
          <w:numId w:val="20"/>
        </w:numPr>
        <w:spacing w:before="100" w:beforeAutospacing="1" w:after="100" w:afterAutospacing="1"/>
        <w:rPr>
          <w:rFonts w:ascii="Arial" w:hAnsi="Arial" w:cs="Arial"/>
          <w:color w:val="000000"/>
          <w:sz w:val="22"/>
          <w:szCs w:val="22"/>
        </w:rPr>
      </w:pPr>
      <w:r w:rsidRPr="000523AF">
        <w:rPr>
          <w:rFonts w:ascii="Arial" w:hAnsi="Arial" w:cs="Arial"/>
          <w:color w:val="000000"/>
          <w:sz w:val="22"/>
          <w:szCs w:val="22"/>
        </w:rPr>
        <w:t xml:space="preserve">Inclusion </w:t>
      </w:r>
    </w:p>
    <w:p w14:paraId="643278BE" w14:textId="77777777" w:rsidR="000454AA" w:rsidRPr="000523AF" w:rsidRDefault="000454AA" w:rsidP="000454AA">
      <w:pPr>
        <w:numPr>
          <w:ilvl w:val="0"/>
          <w:numId w:val="20"/>
        </w:numPr>
        <w:spacing w:before="100" w:beforeAutospacing="1" w:after="100" w:afterAutospacing="1"/>
        <w:rPr>
          <w:rFonts w:ascii="Arial" w:hAnsi="Arial" w:cs="Arial"/>
          <w:color w:val="000000"/>
          <w:sz w:val="22"/>
          <w:szCs w:val="22"/>
        </w:rPr>
      </w:pPr>
      <w:r w:rsidRPr="000523AF">
        <w:rPr>
          <w:rFonts w:ascii="Arial" w:hAnsi="Arial" w:cs="Arial"/>
          <w:color w:val="000000"/>
          <w:sz w:val="22"/>
          <w:szCs w:val="22"/>
        </w:rPr>
        <w:t xml:space="preserve">Special Needs </w:t>
      </w:r>
    </w:p>
    <w:p w14:paraId="7F4EF2CD" w14:textId="77777777" w:rsidR="000454AA" w:rsidRPr="000523AF" w:rsidRDefault="000454AA" w:rsidP="000454AA">
      <w:pPr>
        <w:numPr>
          <w:ilvl w:val="0"/>
          <w:numId w:val="20"/>
        </w:numPr>
        <w:spacing w:before="100" w:beforeAutospacing="1" w:after="100" w:afterAutospacing="1"/>
        <w:rPr>
          <w:rFonts w:ascii="Arial" w:hAnsi="Arial" w:cs="Arial"/>
          <w:color w:val="000000"/>
          <w:sz w:val="22"/>
          <w:szCs w:val="22"/>
        </w:rPr>
      </w:pPr>
      <w:proofErr w:type="spellStart"/>
      <w:r w:rsidRPr="000523AF">
        <w:rPr>
          <w:rFonts w:ascii="Arial" w:hAnsi="Arial" w:cs="Arial"/>
          <w:color w:val="000000"/>
          <w:sz w:val="22"/>
          <w:szCs w:val="22"/>
        </w:rPr>
        <w:t>Behaviour</w:t>
      </w:r>
      <w:proofErr w:type="spellEnd"/>
      <w:r w:rsidRPr="000523AF">
        <w:rPr>
          <w:rFonts w:ascii="Arial" w:hAnsi="Arial" w:cs="Arial"/>
          <w:color w:val="000000"/>
          <w:sz w:val="22"/>
          <w:szCs w:val="22"/>
        </w:rPr>
        <w:t xml:space="preserve"> Management </w:t>
      </w:r>
    </w:p>
    <w:p w14:paraId="12C5A440" w14:textId="77777777" w:rsidR="000454AA" w:rsidRPr="000523AF" w:rsidRDefault="000454AA" w:rsidP="000454AA">
      <w:pPr>
        <w:numPr>
          <w:ilvl w:val="0"/>
          <w:numId w:val="20"/>
        </w:numPr>
        <w:spacing w:before="100" w:beforeAutospacing="1" w:after="100" w:afterAutospacing="1"/>
        <w:rPr>
          <w:rFonts w:ascii="Arial" w:hAnsi="Arial" w:cs="Arial"/>
          <w:color w:val="000000"/>
          <w:sz w:val="22"/>
          <w:szCs w:val="22"/>
        </w:rPr>
      </w:pPr>
      <w:r w:rsidRPr="000523AF">
        <w:rPr>
          <w:rFonts w:ascii="Arial" w:hAnsi="Arial" w:cs="Arial"/>
          <w:color w:val="000000"/>
          <w:sz w:val="22"/>
          <w:szCs w:val="22"/>
        </w:rPr>
        <w:t xml:space="preserve">School Improvement Plan </w:t>
      </w:r>
    </w:p>
    <w:p w14:paraId="433AF5CE" w14:textId="77777777" w:rsidR="000454AA" w:rsidRPr="000523AF" w:rsidRDefault="000454AA" w:rsidP="000454AA">
      <w:pPr>
        <w:numPr>
          <w:ilvl w:val="0"/>
          <w:numId w:val="20"/>
        </w:numPr>
        <w:spacing w:before="100" w:beforeAutospacing="1" w:after="100" w:afterAutospacing="1"/>
        <w:rPr>
          <w:rFonts w:ascii="Arial" w:hAnsi="Arial" w:cs="Arial"/>
          <w:color w:val="000000"/>
          <w:sz w:val="22"/>
          <w:szCs w:val="22"/>
        </w:rPr>
      </w:pPr>
      <w:r w:rsidRPr="000523AF">
        <w:rPr>
          <w:rFonts w:ascii="Arial" w:hAnsi="Arial" w:cs="Arial"/>
          <w:color w:val="000000"/>
          <w:sz w:val="22"/>
          <w:szCs w:val="22"/>
        </w:rPr>
        <w:t xml:space="preserve">Asset Management Plan </w:t>
      </w:r>
    </w:p>
    <w:p w14:paraId="47F4AF69" w14:textId="18704BDF" w:rsidR="000454AA" w:rsidRPr="000523AF" w:rsidRDefault="000454AA" w:rsidP="000454AA">
      <w:pPr>
        <w:numPr>
          <w:ilvl w:val="0"/>
          <w:numId w:val="20"/>
        </w:numPr>
        <w:spacing w:before="100" w:beforeAutospacing="1" w:after="100" w:afterAutospacing="1"/>
        <w:rPr>
          <w:rFonts w:ascii="Arial" w:hAnsi="Arial" w:cs="Arial"/>
          <w:color w:val="000000"/>
          <w:sz w:val="22"/>
          <w:szCs w:val="22"/>
        </w:rPr>
      </w:pPr>
      <w:r w:rsidRPr="000523AF">
        <w:rPr>
          <w:rFonts w:ascii="Arial" w:hAnsi="Arial" w:cs="Arial"/>
          <w:color w:val="000000"/>
          <w:sz w:val="22"/>
          <w:szCs w:val="22"/>
        </w:rPr>
        <w:t xml:space="preserve">School </w:t>
      </w:r>
      <w:r w:rsidR="00734C94">
        <w:rPr>
          <w:rFonts w:ascii="Arial" w:hAnsi="Arial" w:cs="Arial"/>
          <w:color w:val="000000"/>
          <w:sz w:val="22"/>
          <w:szCs w:val="22"/>
        </w:rPr>
        <w:t>Prospectus</w:t>
      </w:r>
      <w:r w:rsidRPr="000523AF">
        <w:rPr>
          <w:rFonts w:ascii="Arial" w:hAnsi="Arial" w:cs="Arial"/>
          <w:color w:val="000000"/>
          <w:sz w:val="22"/>
          <w:szCs w:val="22"/>
        </w:rPr>
        <w:t xml:space="preserve"> </w:t>
      </w:r>
    </w:p>
    <w:p w14:paraId="10FA253E" w14:textId="6B76FF1C" w:rsidR="000454AA" w:rsidRPr="000523AF" w:rsidRDefault="000454AA" w:rsidP="000454AA">
      <w:pPr>
        <w:numPr>
          <w:ilvl w:val="0"/>
          <w:numId w:val="20"/>
        </w:numPr>
        <w:spacing w:before="100" w:beforeAutospacing="1" w:after="100" w:afterAutospacing="1"/>
        <w:rPr>
          <w:rFonts w:ascii="Arial" w:hAnsi="Arial" w:cs="Arial"/>
          <w:color w:val="000000"/>
          <w:sz w:val="22"/>
          <w:szCs w:val="22"/>
        </w:rPr>
      </w:pPr>
      <w:r w:rsidRPr="000523AF">
        <w:rPr>
          <w:rFonts w:ascii="Arial" w:hAnsi="Arial" w:cs="Arial"/>
          <w:color w:val="000000"/>
          <w:sz w:val="22"/>
          <w:szCs w:val="22"/>
        </w:rPr>
        <w:t xml:space="preserve">Teaching and Learning </w:t>
      </w:r>
      <w:r w:rsidR="00734C94">
        <w:rPr>
          <w:rFonts w:ascii="Arial" w:hAnsi="Arial" w:cs="Arial"/>
          <w:color w:val="000000"/>
          <w:sz w:val="22"/>
          <w:szCs w:val="22"/>
        </w:rPr>
        <w:t>Plans</w:t>
      </w:r>
    </w:p>
    <w:p w14:paraId="677363AF" w14:textId="373F136D" w:rsidR="000454AA" w:rsidRPr="000523AF" w:rsidRDefault="000454AA" w:rsidP="000454AA">
      <w:pPr>
        <w:rPr>
          <w:rFonts w:ascii="Arial" w:hAnsi="Arial" w:cs="Arial"/>
          <w:color w:val="000000"/>
          <w:sz w:val="22"/>
          <w:szCs w:val="22"/>
        </w:rPr>
      </w:pPr>
      <w:r w:rsidRPr="000523AF">
        <w:rPr>
          <w:rFonts w:ascii="Arial" w:hAnsi="Arial" w:cs="Arial"/>
          <w:color w:val="000000"/>
          <w:sz w:val="22"/>
          <w:szCs w:val="22"/>
        </w:rPr>
        <w:t>The Action Plan for physical accessibility relates to the Access Audits of the School, which are undertaken regularly by the Local Authority in relation to pupils entering the school. It may not be feasible to undertake some of the works during the life of this Accessibility Plan and therefore some items will roll forward into subsequent plans. The audit will need to be revisited prior to the end of each three- year plan period in order to inform development of the new Plan for the following period.</w:t>
      </w:r>
    </w:p>
    <w:p w14:paraId="50C41833" w14:textId="7DFDF6CC" w:rsidR="000454AA" w:rsidRPr="000523AF" w:rsidRDefault="000454AA" w:rsidP="000454AA">
      <w:pPr>
        <w:spacing w:before="100" w:beforeAutospacing="1" w:after="100" w:afterAutospacing="1"/>
        <w:rPr>
          <w:rFonts w:ascii="Arial" w:hAnsi="Arial" w:cs="Arial"/>
          <w:color w:val="000000"/>
          <w:sz w:val="22"/>
          <w:szCs w:val="22"/>
        </w:rPr>
      </w:pPr>
      <w:r w:rsidRPr="000523AF">
        <w:rPr>
          <w:rFonts w:ascii="Arial" w:hAnsi="Arial" w:cs="Arial"/>
          <w:color w:val="000000"/>
          <w:sz w:val="22"/>
          <w:szCs w:val="22"/>
        </w:rPr>
        <w:t xml:space="preserve">As curriculum policies are reviewed, a section relating to access will be added to that on Equality and Diversity. The terms of reference for all governors' committees will contain an item on "having regard to matters relating to Access". </w:t>
      </w:r>
    </w:p>
    <w:p w14:paraId="0DE13E63" w14:textId="07705B7F" w:rsidR="000454AA" w:rsidRPr="000523AF" w:rsidRDefault="009211B0" w:rsidP="000454AA">
      <w:pPr>
        <w:spacing w:before="100" w:beforeAutospacing="1" w:after="100" w:afterAutospacing="1"/>
        <w:rPr>
          <w:rFonts w:ascii="Arial" w:hAnsi="Arial" w:cs="Arial"/>
          <w:color w:val="000000"/>
          <w:sz w:val="22"/>
          <w:szCs w:val="22"/>
        </w:rPr>
      </w:pPr>
      <w:r>
        <w:rPr>
          <w:rFonts w:ascii="Arial" w:hAnsi="Arial" w:cs="Arial"/>
          <w:color w:val="000000"/>
          <w:sz w:val="22"/>
          <w:szCs w:val="22"/>
        </w:rPr>
        <w:t>T</w:t>
      </w:r>
      <w:r w:rsidR="000454AA" w:rsidRPr="000523AF">
        <w:rPr>
          <w:rFonts w:ascii="Arial" w:hAnsi="Arial" w:cs="Arial"/>
          <w:color w:val="000000"/>
          <w:sz w:val="22"/>
          <w:szCs w:val="22"/>
        </w:rPr>
        <w:t xml:space="preserve">he </w:t>
      </w:r>
      <w:proofErr w:type="gramStart"/>
      <w:r w:rsidR="000454AA" w:rsidRPr="000523AF">
        <w:rPr>
          <w:rFonts w:ascii="Arial" w:hAnsi="Arial" w:cs="Arial"/>
          <w:color w:val="000000"/>
          <w:sz w:val="22"/>
          <w:szCs w:val="22"/>
        </w:rPr>
        <w:t>School</w:t>
      </w:r>
      <w:proofErr w:type="gramEnd"/>
      <w:r w:rsidR="000454AA" w:rsidRPr="000523AF">
        <w:rPr>
          <w:rFonts w:ascii="Arial" w:hAnsi="Arial" w:cs="Arial"/>
          <w:color w:val="000000"/>
          <w:sz w:val="22"/>
          <w:szCs w:val="22"/>
        </w:rPr>
        <w:t xml:space="preserve"> </w:t>
      </w:r>
      <w:r w:rsidR="00734C94">
        <w:rPr>
          <w:rFonts w:ascii="Arial" w:hAnsi="Arial" w:cs="Arial"/>
          <w:color w:val="000000"/>
          <w:sz w:val="22"/>
          <w:szCs w:val="22"/>
        </w:rPr>
        <w:t>prospectus</w:t>
      </w:r>
      <w:r w:rsidR="000454AA" w:rsidRPr="000523AF">
        <w:rPr>
          <w:rFonts w:ascii="Arial" w:hAnsi="Arial" w:cs="Arial"/>
          <w:color w:val="000000"/>
          <w:sz w:val="22"/>
          <w:szCs w:val="22"/>
        </w:rPr>
        <w:t xml:space="preserve"> will make reference to this Accessibility Plan.</w:t>
      </w:r>
    </w:p>
    <w:p w14:paraId="152317FC" w14:textId="536D1051" w:rsidR="000454AA" w:rsidRPr="000523AF" w:rsidRDefault="000454AA" w:rsidP="000454AA">
      <w:pPr>
        <w:spacing w:before="100" w:beforeAutospacing="1" w:after="100" w:afterAutospacing="1"/>
        <w:rPr>
          <w:rFonts w:ascii="Arial" w:hAnsi="Arial" w:cs="Arial"/>
          <w:color w:val="000000"/>
          <w:sz w:val="22"/>
          <w:szCs w:val="22"/>
        </w:rPr>
      </w:pPr>
      <w:r w:rsidRPr="000523AF">
        <w:rPr>
          <w:rFonts w:ascii="Arial" w:hAnsi="Arial" w:cs="Arial"/>
          <w:color w:val="000000"/>
          <w:sz w:val="22"/>
          <w:szCs w:val="22"/>
        </w:rPr>
        <w:t xml:space="preserve">The School's complaints procedure covers the Accessibility Plan. </w:t>
      </w:r>
    </w:p>
    <w:p w14:paraId="266C4122" w14:textId="12BDC171" w:rsidR="000454AA" w:rsidRPr="000523AF" w:rsidRDefault="009211B0" w:rsidP="000454AA">
      <w:pPr>
        <w:spacing w:before="100" w:beforeAutospacing="1" w:after="100" w:afterAutospacing="1"/>
        <w:rPr>
          <w:rFonts w:ascii="Arial" w:hAnsi="Arial" w:cs="Arial"/>
          <w:color w:val="000000"/>
          <w:sz w:val="22"/>
          <w:szCs w:val="22"/>
        </w:rPr>
      </w:pPr>
      <w:r>
        <w:rPr>
          <w:rFonts w:ascii="Arial" w:hAnsi="Arial" w:cs="Arial"/>
          <w:color w:val="000000"/>
          <w:sz w:val="22"/>
          <w:szCs w:val="22"/>
        </w:rPr>
        <w:t>T</w:t>
      </w:r>
      <w:r w:rsidR="000454AA" w:rsidRPr="000523AF">
        <w:rPr>
          <w:rFonts w:ascii="Arial" w:hAnsi="Arial" w:cs="Arial"/>
          <w:color w:val="000000"/>
          <w:sz w:val="22"/>
          <w:szCs w:val="22"/>
        </w:rPr>
        <w:t>he Plan will be monitored through the Curriculum and the Premises Committees of the Governors.</w:t>
      </w:r>
    </w:p>
    <w:p w14:paraId="220B8800" w14:textId="320BB3A2" w:rsidR="000454AA" w:rsidRPr="000523AF" w:rsidRDefault="000454AA" w:rsidP="000454AA">
      <w:pPr>
        <w:spacing w:before="100" w:beforeAutospacing="1" w:after="100" w:afterAutospacing="1"/>
        <w:rPr>
          <w:rFonts w:ascii="Arial" w:hAnsi="Arial" w:cs="Arial"/>
          <w:color w:val="000000"/>
          <w:sz w:val="22"/>
          <w:szCs w:val="22"/>
        </w:rPr>
      </w:pPr>
      <w:r w:rsidRPr="000523AF">
        <w:rPr>
          <w:rFonts w:ascii="Arial" w:hAnsi="Arial" w:cs="Arial"/>
          <w:color w:val="000000"/>
          <w:sz w:val="22"/>
          <w:szCs w:val="22"/>
        </w:rPr>
        <w:t>The school will work in partnership with the local education authority in developing and implementing this plan.</w:t>
      </w:r>
    </w:p>
    <w:p w14:paraId="2F6D28E4" w14:textId="4E05F1B7" w:rsidR="000454AA" w:rsidRPr="000523AF" w:rsidRDefault="000454AA" w:rsidP="000454AA">
      <w:pPr>
        <w:spacing w:before="100" w:beforeAutospacing="1" w:after="100" w:afterAutospacing="1"/>
        <w:rPr>
          <w:rFonts w:ascii="Arial" w:hAnsi="Arial" w:cs="Arial"/>
          <w:color w:val="000000"/>
          <w:sz w:val="22"/>
          <w:szCs w:val="22"/>
        </w:rPr>
      </w:pPr>
      <w:r w:rsidRPr="000523AF">
        <w:rPr>
          <w:rFonts w:ascii="Arial" w:hAnsi="Arial" w:cs="Arial"/>
          <w:color w:val="000000"/>
          <w:sz w:val="22"/>
          <w:szCs w:val="22"/>
        </w:rPr>
        <w:lastRenderedPageBreak/>
        <w:t xml:space="preserve">The Plan will be monitored by </w:t>
      </w:r>
      <w:proofErr w:type="spellStart"/>
      <w:r w:rsidRPr="000523AF">
        <w:rPr>
          <w:rFonts w:ascii="Arial" w:hAnsi="Arial" w:cs="Arial"/>
          <w:color w:val="000000"/>
          <w:sz w:val="22"/>
          <w:szCs w:val="22"/>
        </w:rPr>
        <w:t>Ofsted</w:t>
      </w:r>
      <w:proofErr w:type="spellEnd"/>
      <w:r w:rsidRPr="000523AF">
        <w:rPr>
          <w:rFonts w:ascii="Arial" w:hAnsi="Arial" w:cs="Arial"/>
          <w:color w:val="000000"/>
          <w:sz w:val="22"/>
          <w:szCs w:val="22"/>
        </w:rPr>
        <w:t xml:space="preserve"> as part of their inspection cycle.</w:t>
      </w:r>
    </w:p>
    <w:p w14:paraId="09C671D9" w14:textId="726F7E01" w:rsidR="000454AA" w:rsidRPr="000523AF" w:rsidRDefault="000454AA" w:rsidP="000454AA">
      <w:pPr>
        <w:pStyle w:val="NormalWeb"/>
        <w:rPr>
          <w:rFonts w:ascii="Arial" w:hAnsi="Arial" w:cs="Arial"/>
          <w:b/>
          <w:sz w:val="22"/>
          <w:szCs w:val="22"/>
        </w:rPr>
      </w:pPr>
      <w:r w:rsidRPr="000523AF">
        <w:rPr>
          <w:rFonts w:ascii="Arial" w:hAnsi="Arial" w:cs="Arial"/>
          <w:b/>
          <w:sz w:val="22"/>
          <w:szCs w:val="22"/>
        </w:rPr>
        <w:t>Information gathering</w:t>
      </w:r>
    </w:p>
    <w:p w14:paraId="1D0A3C18" w14:textId="77777777" w:rsidR="000454AA" w:rsidRPr="000523AF" w:rsidRDefault="000454AA" w:rsidP="000454AA">
      <w:pPr>
        <w:pStyle w:val="NormalWeb"/>
        <w:rPr>
          <w:rFonts w:ascii="Arial" w:hAnsi="Arial" w:cs="Arial"/>
          <w:sz w:val="22"/>
          <w:szCs w:val="22"/>
          <w:lang w:val="en"/>
        </w:rPr>
      </w:pPr>
      <w:r w:rsidRPr="000523AF">
        <w:rPr>
          <w:rFonts w:ascii="Arial" w:hAnsi="Arial" w:cs="Arial"/>
          <w:sz w:val="22"/>
          <w:szCs w:val="22"/>
          <w:lang w:val="en"/>
        </w:rPr>
        <w:t>The collection of information is crucial to supporting Preston Muslim Girls High School in making decisions about what actions would best improve opportunities and outcomes for disabled pupils, staff and parents.  The information will also subsequently help us to review our performance.  Information will be detailed enough to enable us to measure the delivery on disability equality, to assess the impact of the changes we have made and to help us identify which of our priorities have been achieved.  </w:t>
      </w:r>
    </w:p>
    <w:p w14:paraId="2CB02948" w14:textId="77777777" w:rsidR="000454AA" w:rsidRPr="000523AF" w:rsidRDefault="000454AA" w:rsidP="000454AA">
      <w:pPr>
        <w:pStyle w:val="NormalWeb"/>
        <w:rPr>
          <w:rFonts w:ascii="Arial" w:hAnsi="Arial" w:cs="Arial"/>
          <w:sz w:val="22"/>
          <w:szCs w:val="22"/>
          <w:lang w:val="en"/>
        </w:rPr>
      </w:pPr>
      <w:r w:rsidRPr="000523AF">
        <w:rPr>
          <w:rFonts w:ascii="Arial" w:hAnsi="Arial" w:cs="Arial"/>
          <w:sz w:val="22"/>
          <w:szCs w:val="22"/>
          <w:lang w:val="en"/>
        </w:rPr>
        <w:t>Identifying disabled pupils, staff, parents and other users of the school is key to the development of the plan.</w:t>
      </w:r>
    </w:p>
    <w:p w14:paraId="7D2C6A59" w14:textId="77777777" w:rsidR="000454AA" w:rsidRPr="000523AF" w:rsidRDefault="000454AA" w:rsidP="000454AA">
      <w:pPr>
        <w:pStyle w:val="Heading3"/>
        <w:rPr>
          <w:rFonts w:ascii="Arial" w:hAnsi="Arial" w:cs="Arial"/>
          <w:b w:val="0"/>
          <w:i/>
          <w:sz w:val="22"/>
          <w:szCs w:val="22"/>
          <w:lang w:val="en"/>
        </w:rPr>
      </w:pPr>
      <w:r w:rsidRPr="000523AF">
        <w:rPr>
          <w:rFonts w:ascii="Arial" w:hAnsi="Arial" w:cs="Arial"/>
          <w:b w:val="0"/>
          <w:i/>
          <w:sz w:val="22"/>
          <w:szCs w:val="22"/>
          <w:lang w:val="en"/>
        </w:rPr>
        <w:t>1.3 Involvement of disabled pupils, staff, parents and other users of the school.</w:t>
      </w:r>
    </w:p>
    <w:p w14:paraId="2BF8C534" w14:textId="77777777" w:rsidR="000454AA" w:rsidRPr="000523AF" w:rsidRDefault="000454AA" w:rsidP="000454AA">
      <w:pPr>
        <w:pStyle w:val="NormalWeb"/>
        <w:rPr>
          <w:rFonts w:ascii="Arial" w:hAnsi="Arial" w:cs="Arial"/>
          <w:sz w:val="22"/>
          <w:szCs w:val="22"/>
          <w:lang w:val="en"/>
        </w:rPr>
      </w:pPr>
      <w:r w:rsidRPr="000523AF">
        <w:rPr>
          <w:rFonts w:ascii="Arial" w:hAnsi="Arial" w:cs="Arial"/>
          <w:sz w:val="22"/>
          <w:szCs w:val="22"/>
        </w:rPr>
        <w:t>The school will consider and plan to involve disabled pupils, staff, parents and other users of the school. The school will continue to take into account the preferred means of communication for those with whom they are consulting. We will ensure we will involve a range of people and hear a range of views. The views of the disabled pupils, staff, parents and other users of the school will be used to set priorities.</w:t>
      </w:r>
    </w:p>
    <w:p w14:paraId="01B232E3" w14:textId="00B0A051" w:rsidR="000523AF" w:rsidRPr="000523AF" w:rsidRDefault="000523AF" w:rsidP="000523AF">
      <w:pPr>
        <w:ind w:left="75"/>
        <w:rPr>
          <w:rFonts w:ascii="Arial" w:hAnsi="Arial" w:cs="Arial"/>
          <w:b/>
          <w:sz w:val="22"/>
          <w:szCs w:val="22"/>
        </w:rPr>
      </w:pPr>
      <w:r w:rsidRPr="000523AF">
        <w:rPr>
          <w:rFonts w:ascii="Arial" w:hAnsi="Arial" w:cs="Arial"/>
          <w:b/>
          <w:sz w:val="22"/>
          <w:szCs w:val="22"/>
        </w:rPr>
        <w:t>The main priorities in the school’s plan</w:t>
      </w:r>
    </w:p>
    <w:p w14:paraId="2C56DD85" w14:textId="77777777" w:rsidR="000523AF" w:rsidRPr="000523AF" w:rsidRDefault="000523AF" w:rsidP="000523AF">
      <w:pPr>
        <w:ind w:left="75"/>
        <w:rPr>
          <w:rFonts w:ascii="Arial" w:hAnsi="Arial" w:cs="Arial"/>
          <w:b/>
          <w:sz w:val="22"/>
          <w:szCs w:val="22"/>
        </w:rPr>
      </w:pPr>
    </w:p>
    <w:p w14:paraId="1B7D13DC" w14:textId="165BF636" w:rsidR="000523AF" w:rsidRPr="000523AF" w:rsidRDefault="000523AF" w:rsidP="000523AF">
      <w:pPr>
        <w:ind w:left="75"/>
        <w:rPr>
          <w:rFonts w:ascii="Arial" w:hAnsi="Arial" w:cs="Arial"/>
          <w:b/>
          <w:sz w:val="22"/>
          <w:szCs w:val="22"/>
        </w:rPr>
      </w:pPr>
      <w:r w:rsidRPr="000523AF">
        <w:rPr>
          <w:rFonts w:ascii="Arial" w:hAnsi="Arial" w:cs="Arial"/>
          <w:b/>
          <w:sz w:val="22"/>
          <w:szCs w:val="22"/>
        </w:rPr>
        <w:t>Setting priorities</w:t>
      </w:r>
    </w:p>
    <w:p w14:paraId="286F8F8D" w14:textId="77777777" w:rsidR="000523AF" w:rsidRPr="000523AF" w:rsidRDefault="000523AF" w:rsidP="000523AF">
      <w:pPr>
        <w:pStyle w:val="NormalWeb"/>
        <w:rPr>
          <w:rFonts w:ascii="Arial" w:hAnsi="Arial" w:cs="Arial"/>
          <w:sz w:val="22"/>
          <w:szCs w:val="22"/>
          <w:lang w:val="en"/>
        </w:rPr>
      </w:pPr>
      <w:r w:rsidRPr="000523AF">
        <w:rPr>
          <w:rFonts w:ascii="Arial" w:hAnsi="Arial" w:cs="Arial"/>
          <w:sz w:val="22"/>
          <w:szCs w:val="22"/>
          <w:lang w:val="en"/>
        </w:rPr>
        <w:t xml:space="preserve">The priorities for the Disability Equality Scheme action plan will be set in the light of: </w:t>
      </w:r>
    </w:p>
    <w:p w14:paraId="5AE2E9A4" w14:textId="77777777" w:rsidR="000523AF" w:rsidRPr="000523AF" w:rsidRDefault="000523AF" w:rsidP="000523AF">
      <w:pPr>
        <w:numPr>
          <w:ilvl w:val="0"/>
          <w:numId w:val="21"/>
        </w:numPr>
        <w:spacing w:before="100" w:beforeAutospacing="1" w:after="100" w:afterAutospacing="1"/>
        <w:rPr>
          <w:rFonts w:ascii="Arial" w:hAnsi="Arial" w:cs="Arial"/>
          <w:sz w:val="22"/>
          <w:szCs w:val="22"/>
          <w:lang w:val="en"/>
        </w:rPr>
      </w:pPr>
      <w:r w:rsidRPr="000523AF">
        <w:rPr>
          <w:rFonts w:ascii="Arial" w:hAnsi="Arial" w:cs="Arial"/>
          <w:sz w:val="22"/>
          <w:szCs w:val="22"/>
          <w:lang w:val="en"/>
        </w:rPr>
        <w:t xml:space="preserve">an examination of the information that the school has gathered; and </w:t>
      </w:r>
    </w:p>
    <w:p w14:paraId="4E2A151D" w14:textId="77777777" w:rsidR="000523AF" w:rsidRPr="000523AF" w:rsidRDefault="000523AF" w:rsidP="000523AF">
      <w:pPr>
        <w:numPr>
          <w:ilvl w:val="0"/>
          <w:numId w:val="21"/>
        </w:numPr>
        <w:spacing w:before="100" w:beforeAutospacing="1" w:after="100" w:afterAutospacing="1"/>
        <w:rPr>
          <w:rFonts w:ascii="Arial" w:hAnsi="Arial" w:cs="Arial"/>
          <w:sz w:val="22"/>
          <w:szCs w:val="22"/>
          <w:lang w:val="en"/>
        </w:rPr>
      </w:pPr>
      <w:r w:rsidRPr="000523AF">
        <w:rPr>
          <w:rFonts w:ascii="Arial" w:hAnsi="Arial" w:cs="Arial"/>
          <w:sz w:val="22"/>
          <w:szCs w:val="22"/>
          <w:lang w:val="en"/>
        </w:rPr>
        <w:t>the messages that the school has heard from the disabled pupils, staff and parents who have been involved in the development of the scheme.</w:t>
      </w:r>
    </w:p>
    <w:p w14:paraId="3F78DFE3" w14:textId="77777777" w:rsidR="000523AF" w:rsidRPr="000523AF" w:rsidRDefault="000523AF" w:rsidP="000523AF">
      <w:pPr>
        <w:pStyle w:val="NormalWeb"/>
        <w:rPr>
          <w:rFonts w:ascii="Arial" w:hAnsi="Arial" w:cs="Arial"/>
          <w:sz w:val="22"/>
          <w:szCs w:val="22"/>
          <w:lang w:val="en"/>
        </w:rPr>
      </w:pPr>
      <w:r w:rsidRPr="000523AF">
        <w:rPr>
          <w:rFonts w:ascii="Arial" w:hAnsi="Arial" w:cs="Arial"/>
          <w:sz w:val="22"/>
          <w:szCs w:val="22"/>
          <w:lang w:val="en"/>
        </w:rPr>
        <w:t>Some of the priorities identified will themselves be about:</w:t>
      </w:r>
    </w:p>
    <w:p w14:paraId="1B31E5F4" w14:textId="77777777" w:rsidR="000523AF" w:rsidRPr="000523AF" w:rsidRDefault="000523AF" w:rsidP="000523AF">
      <w:pPr>
        <w:numPr>
          <w:ilvl w:val="0"/>
          <w:numId w:val="22"/>
        </w:numPr>
        <w:spacing w:before="100" w:beforeAutospacing="1" w:after="100" w:afterAutospacing="1"/>
        <w:ind w:hanging="294"/>
        <w:rPr>
          <w:rFonts w:ascii="Arial" w:hAnsi="Arial" w:cs="Arial"/>
          <w:sz w:val="22"/>
          <w:szCs w:val="22"/>
          <w:lang w:val="en"/>
        </w:rPr>
      </w:pPr>
      <w:r w:rsidRPr="000523AF">
        <w:rPr>
          <w:rFonts w:ascii="Arial" w:hAnsi="Arial" w:cs="Arial"/>
          <w:sz w:val="22"/>
          <w:szCs w:val="22"/>
          <w:lang w:val="en"/>
        </w:rPr>
        <w:t xml:space="preserve">improving information; </w:t>
      </w:r>
    </w:p>
    <w:p w14:paraId="644F76FD" w14:textId="77777777" w:rsidR="000523AF" w:rsidRPr="000523AF" w:rsidRDefault="000523AF" w:rsidP="000523AF">
      <w:pPr>
        <w:numPr>
          <w:ilvl w:val="0"/>
          <w:numId w:val="23"/>
        </w:numPr>
        <w:ind w:hanging="369"/>
        <w:rPr>
          <w:rFonts w:ascii="Arial" w:hAnsi="Arial" w:cs="Arial"/>
          <w:b/>
          <w:sz w:val="22"/>
          <w:szCs w:val="22"/>
        </w:rPr>
      </w:pPr>
      <w:r w:rsidRPr="000523AF">
        <w:rPr>
          <w:rFonts w:ascii="Arial" w:hAnsi="Arial" w:cs="Arial"/>
          <w:sz w:val="22"/>
          <w:szCs w:val="22"/>
          <w:lang w:val="en"/>
        </w:rPr>
        <w:t>improving the involvement of disabled pupils, staff and parents.  </w:t>
      </w:r>
    </w:p>
    <w:p w14:paraId="7DF0FEB1" w14:textId="77777777" w:rsidR="000454AA" w:rsidRPr="000523AF" w:rsidRDefault="000454AA" w:rsidP="000454AA">
      <w:pPr>
        <w:rPr>
          <w:rFonts w:ascii="Arial" w:hAnsi="Arial" w:cs="Arial"/>
          <w:b/>
          <w:sz w:val="22"/>
          <w:szCs w:val="22"/>
        </w:rPr>
      </w:pPr>
    </w:p>
    <w:p w14:paraId="2167CA42" w14:textId="4FA24591" w:rsidR="000454AA" w:rsidRPr="000523AF" w:rsidRDefault="009211B0" w:rsidP="000454AA">
      <w:pPr>
        <w:pStyle w:val="BodyTextIndent"/>
        <w:ind w:left="0"/>
        <w:rPr>
          <w:rFonts w:ascii="Arial" w:hAnsi="Arial" w:cs="Arial"/>
          <w:sz w:val="22"/>
          <w:szCs w:val="22"/>
        </w:rPr>
      </w:pPr>
      <w:r>
        <w:rPr>
          <w:rFonts w:ascii="Arial" w:hAnsi="Arial" w:cs="Arial"/>
          <w:sz w:val="22"/>
          <w:szCs w:val="22"/>
        </w:rPr>
        <w:t>I</w:t>
      </w:r>
      <w:r w:rsidR="000454AA" w:rsidRPr="000523AF">
        <w:rPr>
          <w:rFonts w:ascii="Arial" w:hAnsi="Arial" w:cs="Arial"/>
          <w:sz w:val="22"/>
          <w:szCs w:val="22"/>
        </w:rPr>
        <w:t>ncreasing the extent to which disabled pupils can participate in the school curriculum</w:t>
      </w:r>
    </w:p>
    <w:p w14:paraId="25C7067E" w14:textId="77777777" w:rsidR="000454AA" w:rsidRPr="000523AF" w:rsidRDefault="000454AA" w:rsidP="000454AA">
      <w:pPr>
        <w:pStyle w:val="BodyText"/>
        <w:rPr>
          <w:rFonts w:cs="Arial"/>
          <w:b w:val="0"/>
          <w:sz w:val="22"/>
          <w:szCs w:val="22"/>
        </w:rPr>
      </w:pPr>
    </w:p>
    <w:p w14:paraId="5F50D24F" w14:textId="77777777" w:rsidR="000454AA" w:rsidRPr="000523AF" w:rsidRDefault="000454AA" w:rsidP="000454AA">
      <w:pPr>
        <w:pStyle w:val="BodyText"/>
        <w:rPr>
          <w:rFonts w:cs="Arial"/>
          <w:b w:val="0"/>
          <w:sz w:val="22"/>
          <w:szCs w:val="22"/>
        </w:rPr>
      </w:pPr>
      <w:r w:rsidRPr="000523AF">
        <w:rPr>
          <w:rFonts w:cs="Arial"/>
          <w:b w:val="0"/>
          <w:sz w:val="22"/>
          <w:szCs w:val="22"/>
        </w:rPr>
        <w:t>The following priority actions are to be introduced to increase pupil participation in the curriculum: -</w:t>
      </w:r>
    </w:p>
    <w:p w14:paraId="3AA105EE" w14:textId="77777777" w:rsidR="000454AA" w:rsidRPr="000523AF" w:rsidRDefault="000454AA" w:rsidP="000454AA">
      <w:pPr>
        <w:pStyle w:val="BodyText"/>
        <w:rPr>
          <w:rFonts w:cs="Arial"/>
          <w:b w:val="0"/>
          <w:sz w:val="22"/>
          <w:szCs w:val="22"/>
        </w:rPr>
      </w:pPr>
    </w:p>
    <w:p w14:paraId="4E6D3E26" w14:textId="77777777" w:rsidR="000454AA" w:rsidRPr="000523AF" w:rsidRDefault="000454AA" w:rsidP="000454AA">
      <w:pPr>
        <w:pStyle w:val="BodyText"/>
        <w:numPr>
          <w:ilvl w:val="0"/>
          <w:numId w:val="23"/>
        </w:numPr>
        <w:rPr>
          <w:rFonts w:cs="Arial"/>
          <w:b w:val="0"/>
          <w:sz w:val="22"/>
          <w:szCs w:val="22"/>
        </w:rPr>
      </w:pPr>
      <w:r w:rsidRPr="000523AF">
        <w:rPr>
          <w:rFonts w:cs="Arial"/>
          <w:b w:val="0"/>
          <w:sz w:val="22"/>
          <w:szCs w:val="22"/>
        </w:rPr>
        <w:t>Review of current curricul</w:t>
      </w:r>
      <w:r w:rsidR="00613300">
        <w:rPr>
          <w:rFonts w:cs="Arial"/>
          <w:b w:val="0"/>
          <w:sz w:val="22"/>
          <w:szCs w:val="22"/>
        </w:rPr>
        <w:t>u</w:t>
      </w:r>
      <w:r w:rsidRPr="000523AF">
        <w:rPr>
          <w:rFonts w:cs="Arial"/>
          <w:b w:val="0"/>
          <w:sz w:val="22"/>
          <w:szCs w:val="22"/>
        </w:rPr>
        <w:t>m and establish inclusivity</w:t>
      </w:r>
    </w:p>
    <w:p w14:paraId="4FF6049B" w14:textId="77777777" w:rsidR="000454AA" w:rsidRPr="000523AF" w:rsidRDefault="000454AA" w:rsidP="000454AA">
      <w:pPr>
        <w:pStyle w:val="BodyText"/>
        <w:numPr>
          <w:ilvl w:val="0"/>
          <w:numId w:val="23"/>
        </w:numPr>
        <w:rPr>
          <w:rFonts w:cs="Arial"/>
          <w:b w:val="0"/>
          <w:sz w:val="22"/>
          <w:szCs w:val="22"/>
        </w:rPr>
      </w:pPr>
      <w:r w:rsidRPr="000523AF">
        <w:rPr>
          <w:rFonts w:cs="Arial"/>
          <w:b w:val="0"/>
          <w:sz w:val="22"/>
          <w:szCs w:val="22"/>
        </w:rPr>
        <w:t>Address any areas of deficit and take appropriate action</w:t>
      </w:r>
    </w:p>
    <w:p w14:paraId="2C1B8F1E" w14:textId="77777777" w:rsidR="000454AA" w:rsidRPr="000523AF" w:rsidRDefault="000454AA" w:rsidP="000454AA">
      <w:pPr>
        <w:pStyle w:val="BodyText"/>
        <w:rPr>
          <w:rFonts w:cs="Arial"/>
          <w:b w:val="0"/>
          <w:sz w:val="22"/>
          <w:szCs w:val="22"/>
        </w:rPr>
      </w:pPr>
    </w:p>
    <w:p w14:paraId="384E3F73" w14:textId="558C5E71" w:rsidR="000454AA" w:rsidRPr="000523AF" w:rsidRDefault="000454AA" w:rsidP="000454AA">
      <w:pPr>
        <w:pStyle w:val="BodyText"/>
        <w:ind w:left="284" w:hanging="284"/>
        <w:rPr>
          <w:rFonts w:cs="Arial"/>
          <w:sz w:val="22"/>
          <w:szCs w:val="22"/>
        </w:rPr>
      </w:pPr>
      <w:r w:rsidRPr="000523AF">
        <w:rPr>
          <w:rFonts w:cs="Arial"/>
          <w:sz w:val="22"/>
          <w:szCs w:val="22"/>
        </w:rPr>
        <w:t>Improving the physical environment of the school to increase the extent to which disabled pupils can take advantage of education and associated services</w:t>
      </w:r>
    </w:p>
    <w:p w14:paraId="2CE4F88B" w14:textId="77777777" w:rsidR="000454AA" w:rsidRPr="000523AF" w:rsidRDefault="000454AA" w:rsidP="000454AA">
      <w:pPr>
        <w:pStyle w:val="BodyText"/>
        <w:ind w:left="284" w:hanging="284"/>
        <w:rPr>
          <w:rFonts w:cs="Arial"/>
          <w:sz w:val="22"/>
          <w:szCs w:val="22"/>
        </w:rPr>
      </w:pPr>
    </w:p>
    <w:p w14:paraId="671FB733" w14:textId="77777777" w:rsidR="000454AA" w:rsidRPr="000523AF" w:rsidRDefault="000454AA" w:rsidP="000454AA">
      <w:pPr>
        <w:pStyle w:val="BodyText"/>
        <w:rPr>
          <w:rFonts w:cs="Arial"/>
          <w:b w:val="0"/>
          <w:sz w:val="22"/>
          <w:szCs w:val="22"/>
        </w:rPr>
      </w:pPr>
      <w:r w:rsidRPr="000523AF">
        <w:rPr>
          <w:rFonts w:cs="Arial"/>
          <w:b w:val="0"/>
          <w:sz w:val="22"/>
          <w:szCs w:val="22"/>
        </w:rPr>
        <w:t>The following priority actions are to be introduced to improve physical aspects of the environment: -</w:t>
      </w:r>
    </w:p>
    <w:p w14:paraId="46C3FD0A" w14:textId="77777777" w:rsidR="000454AA" w:rsidRPr="000523AF" w:rsidRDefault="000454AA" w:rsidP="000454AA">
      <w:pPr>
        <w:ind w:left="-220"/>
        <w:rPr>
          <w:rFonts w:ascii="Arial" w:hAnsi="Arial" w:cs="Arial"/>
          <w:sz w:val="22"/>
          <w:szCs w:val="22"/>
        </w:rPr>
      </w:pPr>
    </w:p>
    <w:p w14:paraId="67CF367B" w14:textId="77777777" w:rsidR="000454AA" w:rsidRPr="000523AF" w:rsidRDefault="000454AA" w:rsidP="000454AA">
      <w:pPr>
        <w:numPr>
          <w:ilvl w:val="0"/>
          <w:numId w:val="23"/>
        </w:numPr>
        <w:rPr>
          <w:rFonts w:ascii="Arial" w:hAnsi="Arial" w:cs="Arial"/>
          <w:sz w:val="22"/>
          <w:szCs w:val="22"/>
        </w:rPr>
      </w:pPr>
      <w:r w:rsidRPr="000523AF">
        <w:rPr>
          <w:rFonts w:ascii="Arial" w:hAnsi="Arial" w:cs="Arial"/>
          <w:sz w:val="22"/>
          <w:szCs w:val="22"/>
        </w:rPr>
        <w:t>Provision of adjustable work surfaces in science and CDT to include a cooking hob.</w:t>
      </w:r>
    </w:p>
    <w:p w14:paraId="136A0253" w14:textId="77777777" w:rsidR="000454AA" w:rsidRPr="000523AF" w:rsidRDefault="000454AA" w:rsidP="000454AA">
      <w:pPr>
        <w:numPr>
          <w:ilvl w:val="0"/>
          <w:numId w:val="23"/>
        </w:numPr>
        <w:rPr>
          <w:rFonts w:ascii="Arial" w:hAnsi="Arial" w:cs="Arial"/>
          <w:sz w:val="22"/>
          <w:szCs w:val="22"/>
        </w:rPr>
      </w:pPr>
      <w:r w:rsidRPr="000523AF">
        <w:rPr>
          <w:rFonts w:ascii="Arial" w:hAnsi="Arial" w:cs="Arial"/>
          <w:sz w:val="22"/>
          <w:szCs w:val="22"/>
        </w:rPr>
        <w:lastRenderedPageBreak/>
        <w:t>Improvement to external surfaces to remove trip hazards</w:t>
      </w:r>
    </w:p>
    <w:p w14:paraId="64E7E45F" w14:textId="77777777" w:rsidR="000454AA" w:rsidRPr="000523AF" w:rsidRDefault="000454AA" w:rsidP="000454AA">
      <w:pPr>
        <w:numPr>
          <w:ilvl w:val="0"/>
          <w:numId w:val="23"/>
        </w:numPr>
        <w:rPr>
          <w:rFonts w:ascii="Arial" w:hAnsi="Arial" w:cs="Arial"/>
          <w:sz w:val="22"/>
          <w:szCs w:val="22"/>
        </w:rPr>
      </w:pPr>
      <w:r w:rsidRPr="000523AF">
        <w:rPr>
          <w:rFonts w:ascii="Arial" w:hAnsi="Arial" w:cs="Arial"/>
          <w:sz w:val="22"/>
          <w:szCs w:val="22"/>
        </w:rPr>
        <w:t>Provision of up-to-date tactile and brail signage</w:t>
      </w:r>
    </w:p>
    <w:p w14:paraId="2F30EF86" w14:textId="7C72BD92" w:rsidR="000454AA" w:rsidRPr="000523AF" w:rsidRDefault="000454AA" w:rsidP="000454AA">
      <w:pPr>
        <w:numPr>
          <w:ilvl w:val="0"/>
          <w:numId w:val="23"/>
        </w:numPr>
        <w:rPr>
          <w:rFonts w:ascii="Arial" w:hAnsi="Arial" w:cs="Arial"/>
          <w:sz w:val="22"/>
          <w:szCs w:val="22"/>
        </w:rPr>
      </w:pPr>
      <w:r w:rsidRPr="000523AF">
        <w:rPr>
          <w:rFonts w:ascii="Arial" w:hAnsi="Arial" w:cs="Arial"/>
          <w:sz w:val="22"/>
          <w:szCs w:val="22"/>
        </w:rPr>
        <w:t>To provide grab handles to toilet facilities</w:t>
      </w:r>
    </w:p>
    <w:p w14:paraId="0361A773" w14:textId="77777777" w:rsidR="000523AF" w:rsidRPr="000523AF" w:rsidRDefault="000523AF" w:rsidP="000523AF">
      <w:pPr>
        <w:ind w:left="-220"/>
        <w:rPr>
          <w:rFonts w:ascii="Arial" w:hAnsi="Arial" w:cs="Arial"/>
          <w:sz w:val="22"/>
          <w:szCs w:val="22"/>
        </w:rPr>
      </w:pPr>
    </w:p>
    <w:p w14:paraId="546189FE" w14:textId="5C68149D" w:rsidR="000523AF" w:rsidRPr="000523AF" w:rsidRDefault="000523AF" w:rsidP="000523AF">
      <w:pPr>
        <w:pStyle w:val="BodyText"/>
        <w:ind w:left="284" w:hanging="284"/>
        <w:rPr>
          <w:rFonts w:cs="Arial"/>
          <w:sz w:val="22"/>
          <w:szCs w:val="22"/>
        </w:rPr>
      </w:pPr>
      <w:r w:rsidRPr="000523AF">
        <w:rPr>
          <w:rFonts w:cs="Arial"/>
          <w:sz w:val="22"/>
          <w:szCs w:val="22"/>
        </w:rPr>
        <w:t>Improving the delivery to disabled pupils of information that is provided in writing for pupils who are not disabled:</w:t>
      </w:r>
    </w:p>
    <w:p w14:paraId="3CF7BD59" w14:textId="77777777" w:rsidR="000523AF" w:rsidRPr="000523AF" w:rsidRDefault="000523AF" w:rsidP="000523AF">
      <w:pPr>
        <w:pStyle w:val="Heading2"/>
        <w:rPr>
          <w:rFonts w:ascii="Arial" w:hAnsi="Arial" w:cs="Arial"/>
          <w:b w:val="0"/>
          <w:szCs w:val="22"/>
        </w:rPr>
      </w:pPr>
    </w:p>
    <w:p w14:paraId="0727E4A4" w14:textId="77777777" w:rsidR="000523AF" w:rsidRPr="000523AF" w:rsidRDefault="000523AF" w:rsidP="000523AF">
      <w:pPr>
        <w:pStyle w:val="BodyText"/>
        <w:rPr>
          <w:rFonts w:cs="Arial"/>
          <w:b w:val="0"/>
          <w:sz w:val="22"/>
          <w:szCs w:val="22"/>
        </w:rPr>
      </w:pPr>
      <w:r w:rsidRPr="000523AF">
        <w:rPr>
          <w:rFonts w:cs="Arial"/>
          <w:b w:val="0"/>
          <w:sz w:val="22"/>
          <w:szCs w:val="22"/>
        </w:rPr>
        <w:t>The following priority actions are to be introduced to provide information for pupils:</w:t>
      </w:r>
    </w:p>
    <w:p w14:paraId="207B0ADF" w14:textId="77777777" w:rsidR="000523AF" w:rsidRPr="000523AF" w:rsidRDefault="000523AF" w:rsidP="000523AF">
      <w:pPr>
        <w:pStyle w:val="BodyText"/>
        <w:numPr>
          <w:ilvl w:val="0"/>
          <w:numId w:val="24"/>
        </w:numPr>
        <w:rPr>
          <w:rFonts w:cs="Arial"/>
          <w:b w:val="0"/>
          <w:sz w:val="22"/>
          <w:szCs w:val="22"/>
        </w:rPr>
      </w:pPr>
      <w:r w:rsidRPr="000523AF">
        <w:rPr>
          <w:rFonts w:cs="Arial"/>
          <w:b w:val="0"/>
          <w:sz w:val="22"/>
          <w:szCs w:val="22"/>
        </w:rPr>
        <w:t>Material produced for visually impaired students to be modified/adapted by VI team.</w:t>
      </w:r>
    </w:p>
    <w:p w14:paraId="1CE1B6FF" w14:textId="77777777" w:rsidR="009211B0" w:rsidRDefault="009211B0" w:rsidP="009211B0">
      <w:pPr>
        <w:pStyle w:val="BodyText"/>
        <w:rPr>
          <w:rFonts w:cs="Arial"/>
          <w:sz w:val="22"/>
          <w:szCs w:val="22"/>
        </w:rPr>
      </w:pPr>
    </w:p>
    <w:p w14:paraId="2B5CD5B2" w14:textId="07D1F647" w:rsidR="000523AF" w:rsidRPr="000523AF" w:rsidRDefault="000523AF" w:rsidP="009211B0">
      <w:pPr>
        <w:pStyle w:val="BodyText"/>
        <w:rPr>
          <w:rFonts w:cs="Arial"/>
          <w:sz w:val="22"/>
          <w:szCs w:val="22"/>
        </w:rPr>
      </w:pPr>
      <w:r w:rsidRPr="000523AF">
        <w:rPr>
          <w:rFonts w:cs="Arial"/>
          <w:sz w:val="22"/>
          <w:szCs w:val="22"/>
        </w:rPr>
        <w:t>Improving the delivery to disabled pupils of information that is provided in writing for pupils who are not disabled:</w:t>
      </w:r>
    </w:p>
    <w:p w14:paraId="237EC87C" w14:textId="77777777" w:rsidR="000523AF" w:rsidRPr="000523AF" w:rsidRDefault="000523AF" w:rsidP="000523AF">
      <w:pPr>
        <w:pStyle w:val="Heading2"/>
        <w:rPr>
          <w:rFonts w:ascii="Arial" w:hAnsi="Arial" w:cs="Arial"/>
          <w:b w:val="0"/>
          <w:szCs w:val="22"/>
        </w:rPr>
      </w:pPr>
    </w:p>
    <w:p w14:paraId="51DE0713" w14:textId="77777777" w:rsidR="000523AF" w:rsidRPr="000523AF" w:rsidRDefault="000523AF" w:rsidP="000523AF">
      <w:pPr>
        <w:pStyle w:val="BodyText"/>
        <w:rPr>
          <w:rFonts w:cs="Arial"/>
          <w:b w:val="0"/>
          <w:sz w:val="22"/>
          <w:szCs w:val="22"/>
        </w:rPr>
      </w:pPr>
      <w:r w:rsidRPr="000523AF">
        <w:rPr>
          <w:rFonts w:cs="Arial"/>
          <w:b w:val="0"/>
          <w:sz w:val="22"/>
          <w:szCs w:val="22"/>
        </w:rPr>
        <w:t>The following priority actions are to be introduced to provide information for pupils:</w:t>
      </w:r>
    </w:p>
    <w:p w14:paraId="4DC24F6D" w14:textId="77777777" w:rsidR="000523AF" w:rsidRPr="000523AF" w:rsidRDefault="000523AF" w:rsidP="000523AF">
      <w:pPr>
        <w:pStyle w:val="BodyText"/>
        <w:numPr>
          <w:ilvl w:val="0"/>
          <w:numId w:val="24"/>
        </w:numPr>
        <w:rPr>
          <w:rFonts w:cs="Arial"/>
          <w:b w:val="0"/>
          <w:sz w:val="22"/>
          <w:szCs w:val="22"/>
        </w:rPr>
      </w:pPr>
      <w:r w:rsidRPr="000523AF">
        <w:rPr>
          <w:rFonts w:cs="Arial"/>
          <w:b w:val="0"/>
          <w:sz w:val="22"/>
          <w:szCs w:val="22"/>
        </w:rPr>
        <w:t>Material produced for visually impaired students to be modified/adapted by VI team.</w:t>
      </w:r>
    </w:p>
    <w:p w14:paraId="326DD52D" w14:textId="77777777" w:rsidR="000523AF" w:rsidRPr="000523AF" w:rsidRDefault="000523AF" w:rsidP="000523AF">
      <w:pPr>
        <w:pStyle w:val="BodyText"/>
        <w:ind w:left="220" w:hanging="440"/>
        <w:rPr>
          <w:rFonts w:cs="Arial"/>
          <w:sz w:val="22"/>
          <w:szCs w:val="22"/>
        </w:rPr>
      </w:pPr>
    </w:p>
    <w:p w14:paraId="3A97EB40" w14:textId="2BEDE29D" w:rsidR="000523AF" w:rsidRPr="000523AF" w:rsidRDefault="000523AF" w:rsidP="000523AF">
      <w:pPr>
        <w:pStyle w:val="BodyText"/>
        <w:ind w:left="284" w:hanging="284"/>
        <w:rPr>
          <w:rFonts w:cs="Arial"/>
          <w:sz w:val="22"/>
          <w:szCs w:val="22"/>
        </w:rPr>
      </w:pPr>
      <w:r w:rsidRPr="000523AF">
        <w:rPr>
          <w:rFonts w:cs="Arial"/>
          <w:sz w:val="22"/>
          <w:szCs w:val="22"/>
        </w:rPr>
        <w:t>Making it happen</w:t>
      </w:r>
    </w:p>
    <w:p w14:paraId="45C6B3E6" w14:textId="1945A22C" w:rsidR="000523AF" w:rsidRPr="000523AF" w:rsidRDefault="000523AF" w:rsidP="000523AF">
      <w:pPr>
        <w:pStyle w:val="Heading3"/>
        <w:rPr>
          <w:rFonts w:ascii="Arial" w:hAnsi="Arial" w:cs="Arial"/>
          <w:b w:val="0"/>
          <w:i/>
          <w:sz w:val="22"/>
          <w:szCs w:val="22"/>
          <w:lang w:val="en"/>
        </w:rPr>
      </w:pPr>
      <w:r w:rsidRPr="000523AF">
        <w:rPr>
          <w:rFonts w:ascii="Arial" w:hAnsi="Arial" w:cs="Arial"/>
          <w:b w:val="0"/>
          <w:i/>
          <w:sz w:val="22"/>
          <w:szCs w:val="22"/>
          <w:lang w:val="en"/>
        </w:rPr>
        <w:t>Implementation</w:t>
      </w:r>
    </w:p>
    <w:p w14:paraId="72F053E5" w14:textId="77777777" w:rsidR="000523AF" w:rsidRPr="000523AF" w:rsidRDefault="000523AF" w:rsidP="000523AF">
      <w:pPr>
        <w:pStyle w:val="NormalWeb"/>
        <w:rPr>
          <w:rFonts w:ascii="Arial" w:hAnsi="Arial" w:cs="Arial"/>
          <w:sz w:val="22"/>
          <w:szCs w:val="22"/>
          <w:lang w:val="en"/>
        </w:rPr>
      </w:pPr>
      <w:r w:rsidRPr="000523AF">
        <w:rPr>
          <w:rFonts w:ascii="Arial" w:hAnsi="Arial" w:cs="Arial"/>
          <w:sz w:val="22"/>
          <w:szCs w:val="22"/>
          <w:lang w:val="en"/>
        </w:rPr>
        <w:t>The scheme will be supported by detailed action plans and incorporated into the School Improvement Plan, with oversight of the governing body so that progress can be checked.</w:t>
      </w:r>
    </w:p>
    <w:p w14:paraId="08CF7420" w14:textId="77777777" w:rsidR="000523AF" w:rsidRPr="000523AF" w:rsidRDefault="000523AF" w:rsidP="000523AF">
      <w:pPr>
        <w:pStyle w:val="NormalWeb"/>
        <w:rPr>
          <w:rFonts w:ascii="Arial" w:hAnsi="Arial" w:cs="Arial"/>
          <w:sz w:val="22"/>
          <w:szCs w:val="22"/>
          <w:lang w:val="en"/>
        </w:rPr>
      </w:pPr>
      <w:r w:rsidRPr="000523AF">
        <w:rPr>
          <w:rFonts w:ascii="Arial" w:hAnsi="Arial" w:cs="Arial"/>
          <w:sz w:val="22"/>
          <w:szCs w:val="22"/>
          <w:lang w:val="en"/>
        </w:rPr>
        <w:t xml:space="preserve">We will evaluate the effectiveness of our scheme with our School Improvement Partner and </w:t>
      </w:r>
      <w:proofErr w:type="spellStart"/>
      <w:r w:rsidRPr="000523AF">
        <w:rPr>
          <w:rFonts w:ascii="Arial" w:hAnsi="Arial" w:cs="Arial"/>
          <w:sz w:val="22"/>
          <w:szCs w:val="22"/>
          <w:lang w:val="en"/>
        </w:rPr>
        <w:t>Ofsted</w:t>
      </w:r>
      <w:proofErr w:type="spellEnd"/>
      <w:r w:rsidRPr="000523AF">
        <w:rPr>
          <w:rFonts w:ascii="Arial" w:hAnsi="Arial" w:cs="Arial"/>
          <w:sz w:val="22"/>
          <w:szCs w:val="22"/>
          <w:lang w:val="en"/>
        </w:rPr>
        <w:t xml:space="preserve"> when the school is inspected</w:t>
      </w:r>
    </w:p>
    <w:p w14:paraId="19A6B3E3" w14:textId="6AC68372" w:rsidR="000523AF" w:rsidRPr="000523AF" w:rsidRDefault="000523AF" w:rsidP="000523AF">
      <w:pPr>
        <w:pStyle w:val="Heading3"/>
        <w:rPr>
          <w:rFonts w:ascii="Arial" w:hAnsi="Arial" w:cs="Arial"/>
          <w:b w:val="0"/>
          <w:i/>
          <w:sz w:val="22"/>
          <w:szCs w:val="22"/>
          <w:lang w:val="en"/>
        </w:rPr>
      </w:pPr>
      <w:r w:rsidRPr="000523AF">
        <w:rPr>
          <w:rFonts w:ascii="Arial" w:hAnsi="Arial" w:cs="Arial"/>
          <w:b w:val="0"/>
          <w:i/>
          <w:sz w:val="22"/>
          <w:szCs w:val="22"/>
          <w:lang w:val="en"/>
        </w:rPr>
        <w:t>Publication</w:t>
      </w:r>
    </w:p>
    <w:p w14:paraId="2B4FD126" w14:textId="77777777" w:rsidR="000523AF" w:rsidRPr="000523AF" w:rsidRDefault="000523AF" w:rsidP="000523AF">
      <w:pPr>
        <w:pStyle w:val="NormalWeb"/>
        <w:rPr>
          <w:rFonts w:ascii="Arial" w:hAnsi="Arial" w:cs="Arial"/>
          <w:sz w:val="22"/>
          <w:szCs w:val="22"/>
          <w:lang w:val="en"/>
        </w:rPr>
      </w:pPr>
      <w:r w:rsidRPr="000523AF">
        <w:rPr>
          <w:rFonts w:ascii="Arial" w:hAnsi="Arial" w:cs="Arial"/>
          <w:sz w:val="22"/>
          <w:szCs w:val="22"/>
          <w:lang w:val="en"/>
        </w:rPr>
        <w:t xml:space="preserve">We will provide a copy for anyone asking for it in a range of formats, subject to suitable notice being given. </w:t>
      </w:r>
    </w:p>
    <w:p w14:paraId="49FB5F94" w14:textId="23F0FFC0" w:rsidR="000454AA" w:rsidRPr="000523AF" w:rsidRDefault="000454AA" w:rsidP="000523AF">
      <w:pPr>
        <w:pStyle w:val="BodyText"/>
        <w:rPr>
          <w:rFonts w:cs="Arial"/>
          <w:sz w:val="22"/>
          <w:szCs w:val="22"/>
        </w:rPr>
      </w:pPr>
      <w:r w:rsidRPr="000523AF">
        <w:rPr>
          <w:rFonts w:cs="Arial"/>
          <w:sz w:val="22"/>
          <w:szCs w:val="22"/>
        </w:rPr>
        <w:t>Improving the delivery to disabled pupils of information that is provided in writing for pupils who are not disabled:</w:t>
      </w:r>
    </w:p>
    <w:p w14:paraId="4B8E971E" w14:textId="77777777" w:rsidR="000454AA" w:rsidRPr="000523AF" w:rsidRDefault="000454AA" w:rsidP="000454AA">
      <w:pPr>
        <w:pStyle w:val="Heading2"/>
        <w:rPr>
          <w:rFonts w:ascii="Arial" w:hAnsi="Arial" w:cs="Arial"/>
          <w:b w:val="0"/>
          <w:szCs w:val="22"/>
        </w:rPr>
      </w:pPr>
    </w:p>
    <w:p w14:paraId="38483862" w14:textId="77777777" w:rsidR="000454AA" w:rsidRPr="000523AF" w:rsidRDefault="000454AA" w:rsidP="000454AA">
      <w:pPr>
        <w:pStyle w:val="BodyText"/>
        <w:rPr>
          <w:rFonts w:cs="Arial"/>
          <w:b w:val="0"/>
          <w:sz w:val="22"/>
          <w:szCs w:val="22"/>
        </w:rPr>
      </w:pPr>
      <w:r w:rsidRPr="000523AF">
        <w:rPr>
          <w:rFonts w:cs="Arial"/>
          <w:b w:val="0"/>
          <w:sz w:val="22"/>
          <w:szCs w:val="22"/>
        </w:rPr>
        <w:t>The following priority actions are to be introduced to provide information for pupils:</w:t>
      </w:r>
    </w:p>
    <w:p w14:paraId="45A7E350" w14:textId="77777777" w:rsidR="000454AA" w:rsidRPr="000523AF" w:rsidRDefault="000454AA" w:rsidP="000454AA">
      <w:pPr>
        <w:pStyle w:val="BodyText"/>
        <w:numPr>
          <w:ilvl w:val="0"/>
          <w:numId w:val="24"/>
        </w:numPr>
        <w:rPr>
          <w:rFonts w:cs="Arial"/>
          <w:b w:val="0"/>
          <w:sz w:val="22"/>
          <w:szCs w:val="22"/>
        </w:rPr>
      </w:pPr>
      <w:r w:rsidRPr="000523AF">
        <w:rPr>
          <w:rFonts w:cs="Arial"/>
          <w:b w:val="0"/>
          <w:sz w:val="22"/>
          <w:szCs w:val="22"/>
        </w:rPr>
        <w:t>Material produced for visually impaired students to be modified/adapted by VI team.</w:t>
      </w:r>
    </w:p>
    <w:p w14:paraId="254452DD" w14:textId="77777777" w:rsidR="000454AA" w:rsidRPr="000523AF" w:rsidRDefault="000454AA" w:rsidP="000454AA">
      <w:pPr>
        <w:pStyle w:val="BodyText"/>
        <w:ind w:left="220" w:hanging="440"/>
        <w:rPr>
          <w:rFonts w:cs="Arial"/>
          <w:sz w:val="22"/>
          <w:szCs w:val="22"/>
        </w:rPr>
      </w:pPr>
    </w:p>
    <w:p w14:paraId="5D19586D" w14:textId="58DF9135" w:rsidR="00734C94" w:rsidRDefault="00734C94">
      <w:pPr>
        <w:rPr>
          <w:rFonts w:cs="Arial"/>
          <w:color w:val="CC6600"/>
          <w:kern w:val="36"/>
          <w:sz w:val="31"/>
          <w:szCs w:val="31"/>
        </w:rPr>
      </w:pPr>
      <w:r>
        <w:rPr>
          <w:rFonts w:cs="Arial"/>
          <w:color w:val="CC6600"/>
          <w:kern w:val="36"/>
          <w:sz w:val="31"/>
          <w:szCs w:val="31"/>
        </w:rPr>
        <w:br w:type="page"/>
      </w:r>
    </w:p>
    <w:p w14:paraId="13D2922C" w14:textId="77777777" w:rsidR="009211B0" w:rsidRDefault="009211B0" w:rsidP="000454AA">
      <w:pPr>
        <w:spacing w:before="100" w:beforeAutospacing="1" w:after="120"/>
        <w:outlineLvl w:val="1"/>
        <w:rPr>
          <w:rFonts w:cs="Arial"/>
          <w:color w:val="CC6600"/>
          <w:kern w:val="36"/>
          <w:sz w:val="31"/>
          <w:szCs w:val="31"/>
        </w:rPr>
      </w:pPr>
    </w:p>
    <w:p w14:paraId="73D5DBC6" w14:textId="1B1DB0EE" w:rsidR="000454AA" w:rsidRPr="00981F69" w:rsidRDefault="000454AA" w:rsidP="000454AA">
      <w:pPr>
        <w:spacing w:before="100" w:beforeAutospacing="1" w:after="120"/>
        <w:outlineLvl w:val="1"/>
        <w:rPr>
          <w:rFonts w:cs="Arial"/>
          <w:color w:val="CC6600"/>
          <w:kern w:val="36"/>
          <w:sz w:val="31"/>
          <w:szCs w:val="31"/>
        </w:rPr>
      </w:pPr>
      <w:r w:rsidRPr="00981F69">
        <w:rPr>
          <w:rFonts w:cs="Arial"/>
          <w:color w:val="CC6600"/>
          <w:kern w:val="36"/>
          <w:sz w:val="31"/>
          <w:szCs w:val="31"/>
        </w:rPr>
        <w:t>Improving the Curriculum Access</w:t>
      </w:r>
    </w:p>
    <w:p w14:paraId="6E5D3A75" w14:textId="4E6076D8" w:rsidR="000454AA" w:rsidRPr="00981F69" w:rsidRDefault="000454AA" w:rsidP="000454AA">
      <w:r w:rsidRPr="00981F69">
        <w:t xml:space="preserve">Preston Muslim Girls High School Accessibility Plan </w:t>
      </w:r>
    </w:p>
    <w:p w14:paraId="09987A57" w14:textId="77777777" w:rsidR="000454AA" w:rsidRPr="00981F69" w:rsidRDefault="000454AA" w:rsidP="000454AA">
      <w:r w:rsidRPr="00981F69">
        <w:t>Improving the Curriculum Access at Preston Muslim Girls High School</w:t>
      </w:r>
    </w:p>
    <w:tbl>
      <w:tblPr>
        <w:tblW w:w="5442" w:type="pct"/>
        <w:tblCellSpacing w:w="7" w:type="dxa"/>
        <w:tblBorders>
          <w:top w:val="outset" w:sz="6" w:space="0" w:color="auto"/>
          <w:left w:val="outset" w:sz="6" w:space="0" w:color="auto"/>
          <w:bottom w:val="outset" w:sz="6" w:space="0" w:color="auto"/>
          <w:right w:val="outset" w:sz="6" w:space="0" w:color="auto"/>
        </w:tblBorders>
        <w:tblLayout w:type="fixed"/>
        <w:tblCellMar>
          <w:top w:w="135" w:type="dxa"/>
          <w:left w:w="135" w:type="dxa"/>
          <w:bottom w:w="135" w:type="dxa"/>
          <w:right w:w="135" w:type="dxa"/>
        </w:tblCellMar>
        <w:tblLook w:val="0000" w:firstRow="0" w:lastRow="0" w:firstColumn="0" w:lastColumn="0" w:noHBand="0" w:noVBand="0"/>
      </w:tblPr>
      <w:tblGrid>
        <w:gridCol w:w="2241"/>
        <w:gridCol w:w="49"/>
        <w:gridCol w:w="2004"/>
        <w:gridCol w:w="112"/>
        <w:gridCol w:w="1950"/>
        <w:gridCol w:w="14"/>
        <w:gridCol w:w="2048"/>
        <w:gridCol w:w="68"/>
        <w:gridCol w:w="2115"/>
        <w:gridCol w:w="26"/>
      </w:tblGrid>
      <w:tr w:rsidR="000454AA" w:rsidRPr="00981F69" w14:paraId="4AD8341A" w14:textId="77777777" w:rsidTr="000523AF">
        <w:trPr>
          <w:tblCellSpacing w:w="7" w:type="dxa"/>
        </w:trPr>
        <w:tc>
          <w:tcPr>
            <w:tcW w:w="2080" w:type="dxa"/>
            <w:tcBorders>
              <w:top w:val="outset" w:sz="6" w:space="0" w:color="auto"/>
              <w:left w:val="outset" w:sz="6" w:space="0" w:color="auto"/>
              <w:bottom w:val="outset" w:sz="6" w:space="0" w:color="auto"/>
              <w:right w:val="outset" w:sz="6" w:space="0" w:color="auto"/>
            </w:tcBorders>
          </w:tcPr>
          <w:p w14:paraId="399A1B5F" w14:textId="77777777" w:rsidR="000454AA" w:rsidRPr="00981F69" w:rsidRDefault="000454AA" w:rsidP="00E03CA2">
            <w:pPr>
              <w:jc w:val="center"/>
              <w:rPr>
                <w:rFonts w:cs="Arial"/>
                <w:b/>
                <w:bCs/>
                <w:color w:val="000000"/>
                <w:sz w:val="26"/>
                <w:szCs w:val="26"/>
              </w:rPr>
            </w:pPr>
            <w:r w:rsidRPr="00981F69">
              <w:rPr>
                <w:rStyle w:val="Strong"/>
                <w:rFonts w:cs="Arial"/>
                <w:color w:val="000000"/>
                <w:sz w:val="26"/>
                <w:szCs w:val="26"/>
              </w:rPr>
              <w:t>Target</w:t>
            </w:r>
          </w:p>
        </w:tc>
        <w:tc>
          <w:tcPr>
            <w:tcW w:w="1912" w:type="dxa"/>
            <w:gridSpan w:val="2"/>
            <w:tcBorders>
              <w:top w:val="outset" w:sz="6" w:space="0" w:color="auto"/>
              <w:left w:val="outset" w:sz="6" w:space="0" w:color="auto"/>
              <w:bottom w:val="outset" w:sz="6" w:space="0" w:color="auto"/>
              <w:right w:val="outset" w:sz="6" w:space="0" w:color="auto"/>
            </w:tcBorders>
          </w:tcPr>
          <w:p w14:paraId="6818D517" w14:textId="77777777" w:rsidR="000454AA" w:rsidRPr="00981F69" w:rsidRDefault="000454AA" w:rsidP="00E03CA2">
            <w:pPr>
              <w:jc w:val="center"/>
              <w:rPr>
                <w:rFonts w:cs="Arial"/>
                <w:b/>
                <w:bCs/>
                <w:color w:val="000000"/>
                <w:sz w:val="26"/>
                <w:szCs w:val="26"/>
              </w:rPr>
            </w:pPr>
            <w:r w:rsidRPr="00981F69">
              <w:rPr>
                <w:rStyle w:val="Strong"/>
                <w:rFonts w:cs="Arial"/>
                <w:color w:val="000000"/>
                <w:sz w:val="26"/>
                <w:szCs w:val="26"/>
              </w:rPr>
              <w:t>Strategy</w:t>
            </w:r>
          </w:p>
        </w:tc>
        <w:tc>
          <w:tcPr>
            <w:tcW w:w="1921" w:type="dxa"/>
            <w:gridSpan w:val="2"/>
            <w:tcBorders>
              <w:top w:val="outset" w:sz="6" w:space="0" w:color="auto"/>
              <w:left w:val="outset" w:sz="6" w:space="0" w:color="auto"/>
              <w:bottom w:val="outset" w:sz="6" w:space="0" w:color="auto"/>
              <w:right w:val="outset" w:sz="6" w:space="0" w:color="auto"/>
            </w:tcBorders>
          </w:tcPr>
          <w:p w14:paraId="1BB3BB6F" w14:textId="77777777" w:rsidR="000454AA" w:rsidRPr="00981F69" w:rsidRDefault="000454AA" w:rsidP="00E03CA2">
            <w:pPr>
              <w:jc w:val="center"/>
              <w:rPr>
                <w:rFonts w:cs="Arial"/>
                <w:b/>
                <w:bCs/>
                <w:color w:val="000000"/>
                <w:sz w:val="26"/>
                <w:szCs w:val="26"/>
              </w:rPr>
            </w:pPr>
            <w:r w:rsidRPr="00981F69">
              <w:rPr>
                <w:rStyle w:val="Strong"/>
                <w:rFonts w:cs="Arial"/>
                <w:color w:val="000000"/>
                <w:sz w:val="26"/>
                <w:szCs w:val="26"/>
              </w:rPr>
              <w:t>Outcome</w:t>
            </w:r>
          </w:p>
        </w:tc>
        <w:tc>
          <w:tcPr>
            <w:tcW w:w="1920" w:type="dxa"/>
            <w:gridSpan w:val="2"/>
            <w:tcBorders>
              <w:top w:val="outset" w:sz="6" w:space="0" w:color="auto"/>
              <w:left w:val="outset" w:sz="6" w:space="0" w:color="auto"/>
              <w:bottom w:val="outset" w:sz="6" w:space="0" w:color="auto"/>
              <w:right w:val="outset" w:sz="6" w:space="0" w:color="auto"/>
            </w:tcBorders>
          </w:tcPr>
          <w:p w14:paraId="592A5043" w14:textId="77777777" w:rsidR="000454AA" w:rsidRPr="00981F69" w:rsidRDefault="000454AA" w:rsidP="00E03CA2">
            <w:pPr>
              <w:jc w:val="center"/>
              <w:rPr>
                <w:rFonts w:cs="Arial"/>
                <w:b/>
                <w:bCs/>
                <w:color w:val="000000"/>
                <w:sz w:val="26"/>
                <w:szCs w:val="26"/>
              </w:rPr>
            </w:pPr>
            <w:r w:rsidRPr="00981F69">
              <w:rPr>
                <w:rStyle w:val="Strong"/>
                <w:rFonts w:cs="Arial"/>
                <w:color w:val="000000"/>
                <w:sz w:val="26"/>
                <w:szCs w:val="26"/>
              </w:rPr>
              <w:t>Timeframe</w:t>
            </w:r>
          </w:p>
        </w:tc>
        <w:tc>
          <w:tcPr>
            <w:tcW w:w="2053" w:type="dxa"/>
            <w:gridSpan w:val="3"/>
            <w:tcBorders>
              <w:top w:val="outset" w:sz="6" w:space="0" w:color="auto"/>
              <w:left w:val="outset" w:sz="6" w:space="0" w:color="auto"/>
              <w:bottom w:val="outset" w:sz="6" w:space="0" w:color="auto"/>
              <w:right w:val="outset" w:sz="6" w:space="0" w:color="auto"/>
            </w:tcBorders>
          </w:tcPr>
          <w:p w14:paraId="47560A5C" w14:textId="77777777" w:rsidR="000454AA" w:rsidRPr="00981F69" w:rsidRDefault="000454AA" w:rsidP="00E03CA2">
            <w:pPr>
              <w:jc w:val="center"/>
              <w:rPr>
                <w:rFonts w:cs="Arial"/>
                <w:b/>
                <w:bCs/>
                <w:color w:val="000000"/>
                <w:sz w:val="26"/>
                <w:szCs w:val="26"/>
              </w:rPr>
            </w:pPr>
            <w:r w:rsidRPr="00981F69">
              <w:rPr>
                <w:rStyle w:val="Strong"/>
                <w:rFonts w:cs="Arial"/>
                <w:color w:val="000000"/>
                <w:sz w:val="26"/>
                <w:szCs w:val="26"/>
              </w:rPr>
              <w:t>Achievement</w:t>
            </w:r>
          </w:p>
        </w:tc>
      </w:tr>
      <w:tr w:rsidR="000454AA" w:rsidRPr="00981F69" w14:paraId="7977586A" w14:textId="77777777" w:rsidTr="000523AF">
        <w:trPr>
          <w:tblCellSpacing w:w="7" w:type="dxa"/>
        </w:trPr>
        <w:tc>
          <w:tcPr>
            <w:tcW w:w="2080" w:type="dxa"/>
            <w:tcBorders>
              <w:top w:val="outset" w:sz="6" w:space="0" w:color="auto"/>
              <w:left w:val="outset" w:sz="6" w:space="0" w:color="auto"/>
              <w:bottom w:val="outset" w:sz="6" w:space="0" w:color="auto"/>
              <w:right w:val="outset" w:sz="6" w:space="0" w:color="auto"/>
            </w:tcBorders>
          </w:tcPr>
          <w:p w14:paraId="6353AAA0" w14:textId="77777777" w:rsidR="000454AA" w:rsidRPr="00981F69" w:rsidRDefault="000454AA" w:rsidP="00E03CA2">
            <w:pPr>
              <w:rPr>
                <w:rFonts w:cs="Arial"/>
                <w:color w:val="000000"/>
                <w:sz w:val="26"/>
                <w:szCs w:val="26"/>
              </w:rPr>
            </w:pPr>
            <w:r w:rsidRPr="00981F69">
              <w:rPr>
                <w:rFonts w:cs="Arial"/>
                <w:color w:val="000000"/>
                <w:sz w:val="26"/>
                <w:szCs w:val="26"/>
              </w:rPr>
              <w:t>Training for teachers on differentiating the curriculum</w:t>
            </w:r>
          </w:p>
        </w:tc>
        <w:tc>
          <w:tcPr>
            <w:tcW w:w="1912" w:type="dxa"/>
            <w:gridSpan w:val="2"/>
            <w:tcBorders>
              <w:top w:val="outset" w:sz="6" w:space="0" w:color="auto"/>
              <w:left w:val="outset" w:sz="6" w:space="0" w:color="auto"/>
              <w:bottom w:val="outset" w:sz="6" w:space="0" w:color="auto"/>
              <w:right w:val="outset" w:sz="6" w:space="0" w:color="auto"/>
            </w:tcBorders>
          </w:tcPr>
          <w:p w14:paraId="1BC5AC85" w14:textId="77777777" w:rsidR="000454AA" w:rsidRPr="00981F69" w:rsidRDefault="000454AA" w:rsidP="00E03CA2">
            <w:pPr>
              <w:rPr>
                <w:rFonts w:cs="Arial"/>
                <w:color w:val="000000"/>
                <w:sz w:val="26"/>
                <w:szCs w:val="26"/>
              </w:rPr>
            </w:pPr>
            <w:r w:rsidRPr="00981F69">
              <w:rPr>
                <w:rFonts w:cs="Arial"/>
                <w:color w:val="000000"/>
                <w:sz w:val="26"/>
                <w:szCs w:val="26"/>
              </w:rPr>
              <w:t>Undertake an audit of staff training requirements</w:t>
            </w:r>
          </w:p>
        </w:tc>
        <w:tc>
          <w:tcPr>
            <w:tcW w:w="1921" w:type="dxa"/>
            <w:gridSpan w:val="2"/>
            <w:tcBorders>
              <w:top w:val="outset" w:sz="6" w:space="0" w:color="auto"/>
              <w:left w:val="outset" w:sz="6" w:space="0" w:color="auto"/>
              <w:bottom w:val="outset" w:sz="6" w:space="0" w:color="auto"/>
              <w:right w:val="outset" w:sz="6" w:space="0" w:color="auto"/>
            </w:tcBorders>
          </w:tcPr>
          <w:p w14:paraId="09782F7B" w14:textId="77777777" w:rsidR="000454AA" w:rsidRPr="00981F69" w:rsidRDefault="000454AA" w:rsidP="00E03CA2">
            <w:pPr>
              <w:rPr>
                <w:rFonts w:cs="Arial"/>
                <w:color w:val="000000"/>
                <w:sz w:val="26"/>
                <w:szCs w:val="26"/>
              </w:rPr>
            </w:pPr>
            <w:r w:rsidRPr="00981F69">
              <w:rPr>
                <w:rFonts w:cs="Arial"/>
                <w:color w:val="000000"/>
                <w:sz w:val="26"/>
                <w:szCs w:val="26"/>
              </w:rPr>
              <w:t>All teachers are able to more fully meet the requirements of disabled children's needs with regards to accessing the curriculum</w:t>
            </w:r>
          </w:p>
        </w:tc>
        <w:tc>
          <w:tcPr>
            <w:tcW w:w="1920" w:type="dxa"/>
            <w:gridSpan w:val="2"/>
            <w:tcBorders>
              <w:top w:val="outset" w:sz="6" w:space="0" w:color="auto"/>
              <w:left w:val="outset" w:sz="6" w:space="0" w:color="auto"/>
              <w:bottom w:val="outset" w:sz="6" w:space="0" w:color="auto"/>
              <w:right w:val="outset" w:sz="6" w:space="0" w:color="auto"/>
            </w:tcBorders>
          </w:tcPr>
          <w:p w14:paraId="62C227E5" w14:textId="1153F584" w:rsidR="000454AA" w:rsidRPr="00981F69" w:rsidRDefault="000454AA" w:rsidP="00E03CA2">
            <w:pPr>
              <w:rPr>
                <w:rFonts w:cs="Arial"/>
                <w:color w:val="000000"/>
                <w:sz w:val="26"/>
                <w:szCs w:val="26"/>
              </w:rPr>
            </w:pPr>
            <w:r w:rsidRPr="00981F69">
              <w:rPr>
                <w:rFonts w:cs="Arial"/>
                <w:color w:val="000000"/>
                <w:sz w:val="26"/>
                <w:szCs w:val="26"/>
              </w:rPr>
              <w:t xml:space="preserve">Autumn </w:t>
            </w:r>
            <w:r w:rsidR="0093686B">
              <w:rPr>
                <w:rFonts w:cs="Arial"/>
                <w:color w:val="000000"/>
                <w:sz w:val="26"/>
                <w:szCs w:val="26"/>
              </w:rPr>
              <w:t>2022</w:t>
            </w:r>
          </w:p>
        </w:tc>
        <w:tc>
          <w:tcPr>
            <w:tcW w:w="2053" w:type="dxa"/>
            <w:gridSpan w:val="3"/>
            <w:tcBorders>
              <w:top w:val="outset" w:sz="6" w:space="0" w:color="auto"/>
              <w:left w:val="outset" w:sz="6" w:space="0" w:color="auto"/>
              <w:bottom w:val="outset" w:sz="6" w:space="0" w:color="auto"/>
              <w:right w:val="outset" w:sz="6" w:space="0" w:color="auto"/>
            </w:tcBorders>
          </w:tcPr>
          <w:p w14:paraId="4D816E75" w14:textId="77777777" w:rsidR="000454AA" w:rsidRPr="00981F69" w:rsidRDefault="000454AA" w:rsidP="00E03CA2">
            <w:pPr>
              <w:rPr>
                <w:rFonts w:cs="Arial"/>
                <w:color w:val="000000"/>
                <w:sz w:val="26"/>
                <w:szCs w:val="26"/>
              </w:rPr>
            </w:pPr>
            <w:r w:rsidRPr="00981F69">
              <w:rPr>
                <w:rFonts w:cs="Arial"/>
                <w:color w:val="000000"/>
                <w:sz w:val="26"/>
                <w:szCs w:val="26"/>
              </w:rPr>
              <w:t>Increase in access to the National Curriculum</w:t>
            </w:r>
          </w:p>
        </w:tc>
      </w:tr>
      <w:tr w:rsidR="000454AA" w:rsidRPr="00981F69" w14:paraId="0AFC1092" w14:textId="77777777" w:rsidTr="000523AF">
        <w:trPr>
          <w:trHeight w:val="4543"/>
          <w:tblCellSpacing w:w="7" w:type="dxa"/>
        </w:trPr>
        <w:tc>
          <w:tcPr>
            <w:tcW w:w="2080" w:type="dxa"/>
            <w:tcBorders>
              <w:top w:val="outset" w:sz="6" w:space="0" w:color="auto"/>
              <w:left w:val="outset" w:sz="6" w:space="0" w:color="auto"/>
              <w:bottom w:val="outset" w:sz="6" w:space="0" w:color="auto"/>
              <w:right w:val="outset" w:sz="6" w:space="0" w:color="auto"/>
            </w:tcBorders>
          </w:tcPr>
          <w:p w14:paraId="7287D982" w14:textId="77777777" w:rsidR="000454AA" w:rsidRPr="00981F69" w:rsidRDefault="000454AA" w:rsidP="00E03CA2">
            <w:pPr>
              <w:rPr>
                <w:rFonts w:cs="Arial"/>
                <w:color w:val="000000"/>
                <w:sz w:val="26"/>
                <w:szCs w:val="26"/>
              </w:rPr>
            </w:pPr>
            <w:r w:rsidRPr="00981F69">
              <w:rPr>
                <w:rFonts w:cs="Arial"/>
                <w:color w:val="000000"/>
                <w:sz w:val="26"/>
                <w:szCs w:val="26"/>
              </w:rPr>
              <w:t>Training for teachers on differentiating the curriculum</w:t>
            </w:r>
          </w:p>
        </w:tc>
        <w:tc>
          <w:tcPr>
            <w:tcW w:w="1912" w:type="dxa"/>
            <w:gridSpan w:val="2"/>
            <w:tcBorders>
              <w:top w:val="outset" w:sz="6" w:space="0" w:color="auto"/>
              <w:left w:val="outset" w:sz="6" w:space="0" w:color="auto"/>
              <w:bottom w:val="outset" w:sz="6" w:space="0" w:color="auto"/>
              <w:right w:val="outset" w:sz="6" w:space="0" w:color="auto"/>
            </w:tcBorders>
          </w:tcPr>
          <w:p w14:paraId="60B04BEE" w14:textId="77777777" w:rsidR="000454AA" w:rsidRPr="00981F69" w:rsidRDefault="000454AA" w:rsidP="00E03CA2">
            <w:pPr>
              <w:rPr>
                <w:rFonts w:cs="Arial"/>
                <w:color w:val="000000"/>
                <w:sz w:val="26"/>
                <w:szCs w:val="26"/>
              </w:rPr>
            </w:pPr>
            <w:r w:rsidRPr="00981F69">
              <w:rPr>
                <w:rFonts w:cs="Arial"/>
                <w:color w:val="000000"/>
                <w:sz w:val="26"/>
                <w:szCs w:val="26"/>
              </w:rPr>
              <w:t>Review the specific needs for pupils living with a disability, in terms of basic daily living skills, relationships and future aspirations.</w:t>
            </w:r>
          </w:p>
        </w:tc>
        <w:tc>
          <w:tcPr>
            <w:tcW w:w="1921" w:type="dxa"/>
            <w:gridSpan w:val="2"/>
            <w:tcBorders>
              <w:top w:val="outset" w:sz="6" w:space="0" w:color="auto"/>
              <w:left w:val="outset" w:sz="6" w:space="0" w:color="auto"/>
              <w:bottom w:val="outset" w:sz="6" w:space="0" w:color="auto"/>
              <w:right w:val="outset" w:sz="6" w:space="0" w:color="auto"/>
            </w:tcBorders>
          </w:tcPr>
          <w:p w14:paraId="665DE577" w14:textId="77777777" w:rsidR="000454AA" w:rsidRPr="00981F69" w:rsidRDefault="000454AA" w:rsidP="00E03CA2">
            <w:pPr>
              <w:rPr>
                <w:rFonts w:cs="Arial"/>
                <w:color w:val="000000"/>
                <w:sz w:val="26"/>
                <w:szCs w:val="26"/>
              </w:rPr>
            </w:pPr>
            <w:r w:rsidRPr="00981F69">
              <w:rPr>
                <w:rFonts w:cs="Arial"/>
                <w:color w:val="000000"/>
                <w:sz w:val="26"/>
                <w:szCs w:val="26"/>
              </w:rPr>
              <w:t>Teachers are aware of the relevant issues and can ensure that this group has equality of access to life- preparation learning. The use of other professional partners has been made available.</w:t>
            </w:r>
          </w:p>
        </w:tc>
        <w:tc>
          <w:tcPr>
            <w:tcW w:w="1920" w:type="dxa"/>
            <w:gridSpan w:val="2"/>
            <w:tcBorders>
              <w:top w:val="outset" w:sz="6" w:space="0" w:color="auto"/>
              <w:left w:val="outset" w:sz="6" w:space="0" w:color="auto"/>
              <w:bottom w:val="outset" w:sz="6" w:space="0" w:color="auto"/>
              <w:right w:val="outset" w:sz="6" w:space="0" w:color="auto"/>
            </w:tcBorders>
          </w:tcPr>
          <w:p w14:paraId="3B38F7AC" w14:textId="2279E5C0" w:rsidR="000454AA" w:rsidRPr="00981F69" w:rsidRDefault="000454AA" w:rsidP="00E03CA2">
            <w:pPr>
              <w:rPr>
                <w:rFonts w:cs="Arial"/>
                <w:color w:val="000000"/>
                <w:sz w:val="26"/>
                <w:szCs w:val="26"/>
              </w:rPr>
            </w:pPr>
            <w:r w:rsidRPr="00981F69">
              <w:rPr>
                <w:rFonts w:cs="Arial"/>
                <w:color w:val="000000"/>
                <w:sz w:val="26"/>
                <w:szCs w:val="26"/>
              </w:rPr>
              <w:t xml:space="preserve">Autumn </w:t>
            </w:r>
            <w:r w:rsidR="0093686B">
              <w:rPr>
                <w:rFonts w:cs="Arial"/>
                <w:color w:val="000000"/>
                <w:sz w:val="26"/>
                <w:szCs w:val="26"/>
              </w:rPr>
              <w:t>2022</w:t>
            </w:r>
          </w:p>
        </w:tc>
        <w:tc>
          <w:tcPr>
            <w:tcW w:w="2053" w:type="dxa"/>
            <w:gridSpan w:val="3"/>
            <w:tcBorders>
              <w:top w:val="outset" w:sz="6" w:space="0" w:color="auto"/>
              <w:left w:val="outset" w:sz="6" w:space="0" w:color="auto"/>
              <w:bottom w:val="outset" w:sz="6" w:space="0" w:color="auto"/>
              <w:right w:val="outset" w:sz="6" w:space="0" w:color="auto"/>
            </w:tcBorders>
          </w:tcPr>
          <w:p w14:paraId="13825B7A" w14:textId="1EA3E7A3" w:rsidR="000454AA" w:rsidRPr="00981F69" w:rsidRDefault="0093686B" w:rsidP="00E03CA2">
            <w:pPr>
              <w:rPr>
                <w:rFonts w:cs="Arial"/>
                <w:color w:val="000000"/>
                <w:sz w:val="26"/>
                <w:szCs w:val="26"/>
              </w:rPr>
            </w:pPr>
            <w:r>
              <w:rPr>
                <w:rFonts w:cs="Arial"/>
                <w:color w:val="000000"/>
                <w:sz w:val="26"/>
                <w:szCs w:val="26"/>
              </w:rPr>
              <w:t>Improvement in teacher knowledge, understanding and confidence.</w:t>
            </w:r>
          </w:p>
        </w:tc>
      </w:tr>
      <w:tr w:rsidR="000454AA" w:rsidRPr="00981F69" w14:paraId="76E09E7E" w14:textId="77777777" w:rsidTr="000523AF">
        <w:trPr>
          <w:trHeight w:val="2356"/>
          <w:tblCellSpacing w:w="7" w:type="dxa"/>
        </w:trPr>
        <w:tc>
          <w:tcPr>
            <w:tcW w:w="2080" w:type="dxa"/>
            <w:tcBorders>
              <w:top w:val="outset" w:sz="6" w:space="0" w:color="auto"/>
              <w:left w:val="outset" w:sz="6" w:space="0" w:color="auto"/>
              <w:bottom w:val="outset" w:sz="6" w:space="0" w:color="auto"/>
              <w:right w:val="outset" w:sz="6" w:space="0" w:color="auto"/>
            </w:tcBorders>
          </w:tcPr>
          <w:p w14:paraId="03145BD4" w14:textId="77777777" w:rsidR="000454AA" w:rsidRPr="00981F69" w:rsidRDefault="000454AA" w:rsidP="00E03CA2">
            <w:pPr>
              <w:rPr>
                <w:rFonts w:cs="Arial"/>
                <w:color w:val="000000"/>
                <w:sz w:val="26"/>
                <w:szCs w:val="26"/>
              </w:rPr>
            </w:pPr>
            <w:r w:rsidRPr="00981F69">
              <w:rPr>
                <w:rFonts w:cs="Arial"/>
                <w:color w:val="000000"/>
                <w:sz w:val="26"/>
                <w:szCs w:val="26"/>
              </w:rPr>
              <w:t>All out-of-school activities are planned to ensure the participation of the whole range of pupils</w:t>
            </w:r>
          </w:p>
        </w:tc>
        <w:tc>
          <w:tcPr>
            <w:tcW w:w="1912" w:type="dxa"/>
            <w:gridSpan w:val="2"/>
            <w:tcBorders>
              <w:top w:val="outset" w:sz="6" w:space="0" w:color="auto"/>
              <w:left w:val="outset" w:sz="6" w:space="0" w:color="auto"/>
              <w:bottom w:val="outset" w:sz="6" w:space="0" w:color="auto"/>
              <w:right w:val="outset" w:sz="6" w:space="0" w:color="auto"/>
            </w:tcBorders>
          </w:tcPr>
          <w:p w14:paraId="3F137CA1" w14:textId="77777777" w:rsidR="000454AA" w:rsidRPr="00981F69" w:rsidRDefault="000454AA" w:rsidP="00E03CA2">
            <w:pPr>
              <w:rPr>
                <w:rFonts w:cs="Arial"/>
                <w:color w:val="000000"/>
                <w:sz w:val="26"/>
                <w:szCs w:val="26"/>
              </w:rPr>
            </w:pPr>
            <w:r w:rsidRPr="00981F69">
              <w:rPr>
                <w:rFonts w:cs="Arial"/>
                <w:color w:val="000000"/>
                <w:sz w:val="26"/>
                <w:szCs w:val="26"/>
              </w:rPr>
              <w:t xml:space="preserve">Review all out-of-school provision to ensure compliance with legislation </w:t>
            </w:r>
          </w:p>
        </w:tc>
        <w:tc>
          <w:tcPr>
            <w:tcW w:w="1921" w:type="dxa"/>
            <w:gridSpan w:val="2"/>
            <w:tcBorders>
              <w:top w:val="outset" w:sz="6" w:space="0" w:color="auto"/>
              <w:left w:val="outset" w:sz="6" w:space="0" w:color="auto"/>
              <w:bottom w:val="outset" w:sz="6" w:space="0" w:color="auto"/>
              <w:right w:val="outset" w:sz="6" w:space="0" w:color="auto"/>
            </w:tcBorders>
          </w:tcPr>
          <w:p w14:paraId="69A0F133" w14:textId="77777777" w:rsidR="000454AA" w:rsidRPr="00981F69" w:rsidRDefault="000454AA" w:rsidP="00E03CA2">
            <w:pPr>
              <w:rPr>
                <w:rFonts w:cs="Arial"/>
                <w:color w:val="000000"/>
                <w:sz w:val="26"/>
                <w:szCs w:val="26"/>
              </w:rPr>
            </w:pPr>
            <w:r w:rsidRPr="00981F69">
              <w:rPr>
                <w:rFonts w:cs="Arial"/>
                <w:color w:val="000000"/>
                <w:sz w:val="26"/>
                <w:szCs w:val="26"/>
              </w:rPr>
              <w:t xml:space="preserve">All out-of-school activities will be conducted in an inclusive environment with providers </w:t>
            </w:r>
            <w:r w:rsidRPr="00981F69">
              <w:rPr>
                <w:rFonts w:cs="Arial"/>
                <w:color w:val="000000"/>
                <w:sz w:val="26"/>
                <w:szCs w:val="26"/>
              </w:rPr>
              <w:lastRenderedPageBreak/>
              <w:t>that comply with all current and future legislative requirements</w:t>
            </w:r>
          </w:p>
        </w:tc>
        <w:tc>
          <w:tcPr>
            <w:tcW w:w="1920" w:type="dxa"/>
            <w:gridSpan w:val="2"/>
            <w:tcBorders>
              <w:top w:val="outset" w:sz="6" w:space="0" w:color="auto"/>
              <w:left w:val="outset" w:sz="6" w:space="0" w:color="auto"/>
              <w:bottom w:val="outset" w:sz="6" w:space="0" w:color="auto"/>
              <w:right w:val="outset" w:sz="6" w:space="0" w:color="auto"/>
            </w:tcBorders>
          </w:tcPr>
          <w:p w14:paraId="5E5211A9" w14:textId="12F28CED" w:rsidR="000454AA" w:rsidRPr="00981F69" w:rsidRDefault="000454AA" w:rsidP="00E03CA2">
            <w:pPr>
              <w:rPr>
                <w:rFonts w:cs="Arial"/>
                <w:color w:val="000000"/>
                <w:sz w:val="26"/>
                <w:szCs w:val="26"/>
              </w:rPr>
            </w:pPr>
            <w:r w:rsidRPr="00981F69">
              <w:rPr>
                <w:rFonts w:cs="Arial"/>
                <w:color w:val="000000"/>
                <w:sz w:val="26"/>
                <w:szCs w:val="26"/>
              </w:rPr>
              <w:lastRenderedPageBreak/>
              <w:t>Summer 20</w:t>
            </w:r>
            <w:r w:rsidR="0093686B">
              <w:rPr>
                <w:rFonts w:cs="Arial"/>
                <w:color w:val="000000"/>
                <w:sz w:val="26"/>
                <w:szCs w:val="26"/>
              </w:rPr>
              <w:t>21</w:t>
            </w:r>
          </w:p>
        </w:tc>
        <w:tc>
          <w:tcPr>
            <w:tcW w:w="2053" w:type="dxa"/>
            <w:gridSpan w:val="3"/>
            <w:tcBorders>
              <w:top w:val="outset" w:sz="6" w:space="0" w:color="auto"/>
              <w:left w:val="outset" w:sz="6" w:space="0" w:color="auto"/>
              <w:bottom w:val="outset" w:sz="6" w:space="0" w:color="auto"/>
              <w:right w:val="outset" w:sz="6" w:space="0" w:color="auto"/>
            </w:tcBorders>
          </w:tcPr>
          <w:p w14:paraId="0D7C5BF6" w14:textId="77777777" w:rsidR="000454AA" w:rsidRPr="00981F69" w:rsidRDefault="000454AA" w:rsidP="00E03CA2">
            <w:pPr>
              <w:rPr>
                <w:rFonts w:cs="Arial"/>
                <w:color w:val="000000"/>
                <w:sz w:val="26"/>
                <w:szCs w:val="26"/>
              </w:rPr>
            </w:pPr>
            <w:r w:rsidRPr="00981F69">
              <w:rPr>
                <w:rFonts w:cs="Arial"/>
                <w:color w:val="000000"/>
                <w:sz w:val="26"/>
                <w:szCs w:val="26"/>
              </w:rPr>
              <w:t>Increase in access to all school activities for all disabled pupils</w:t>
            </w:r>
          </w:p>
        </w:tc>
      </w:tr>
      <w:tr w:rsidR="000523AF" w:rsidRPr="00981F69" w14:paraId="4D64A18F" w14:textId="77777777" w:rsidTr="000523AF">
        <w:trPr>
          <w:gridAfter w:val="1"/>
          <w:wAfter w:w="5" w:type="dxa"/>
          <w:tblCellSpacing w:w="7" w:type="dxa"/>
        </w:trPr>
        <w:tc>
          <w:tcPr>
            <w:tcW w:w="2127" w:type="dxa"/>
            <w:gridSpan w:val="2"/>
            <w:tcBorders>
              <w:top w:val="outset" w:sz="6" w:space="0" w:color="auto"/>
              <w:left w:val="outset" w:sz="6" w:space="0" w:color="auto"/>
              <w:bottom w:val="outset" w:sz="6" w:space="0" w:color="auto"/>
              <w:right w:val="outset" w:sz="6" w:space="0" w:color="auto"/>
            </w:tcBorders>
          </w:tcPr>
          <w:p w14:paraId="222D3578" w14:textId="77777777" w:rsidR="000523AF" w:rsidRPr="00981F69" w:rsidRDefault="000523AF" w:rsidP="006D2223">
            <w:pPr>
              <w:rPr>
                <w:rFonts w:cs="Arial"/>
                <w:color w:val="000000"/>
                <w:sz w:val="26"/>
                <w:szCs w:val="26"/>
              </w:rPr>
            </w:pPr>
            <w:r w:rsidRPr="00981F69">
              <w:rPr>
                <w:rFonts w:cs="Arial"/>
                <w:color w:val="000000"/>
                <w:sz w:val="26"/>
                <w:szCs w:val="26"/>
              </w:rPr>
              <w:t>Training for Awareness Raising of Disability Issues</w:t>
            </w:r>
          </w:p>
        </w:tc>
        <w:tc>
          <w:tcPr>
            <w:tcW w:w="1971" w:type="dxa"/>
            <w:gridSpan w:val="2"/>
            <w:tcBorders>
              <w:top w:val="outset" w:sz="6" w:space="0" w:color="auto"/>
              <w:left w:val="outset" w:sz="6" w:space="0" w:color="auto"/>
              <w:bottom w:val="outset" w:sz="6" w:space="0" w:color="auto"/>
              <w:right w:val="outset" w:sz="6" w:space="0" w:color="auto"/>
            </w:tcBorders>
          </w:tcPr>
          <w:p w14:paraId="3B691370" w14:textId="77777777" w:rsidR="000523AF" w:rsidRPr="00981F69" w:rsidRDefault="000523AF" w:rsidP="006D2223">
            <w:pPr>
              <w:rPr>
                <w:rFonts w:cs="Arial"/>
                <w:color w:val="000000"/>
                <w:sz w:val="26"/>
                <w:szCs w:val="26"/>
              </w:rPr>
            </w:pPr>
            <w:r w:rsidRPr="00981F69">
              <w:rPr>
                <w:rFonts w:cs="Arial"/>
                <w:color w:val="000000"/>
                <w:sz w:val="26"/>
                <w:szCs w:val="26"/>
              </w:rPr>
              <w:t>Provide training for governors, staff, pupils and parents. Discuss perception of issues with staff to determine the current status of school</w:t>
            </w:r>
          </w:p>
        </w:tc>
        <w:tc>
          <w:tcPr>
            <w:tcW w:w="1829" w:type="dxa"/>
            <w:gridSpan w:val="2"/>
            <w:tcBorders>
              <w:top w:val="outset" w:sz="6" w:space="0" w:color="auto"/>
              <w:left w:val="outset" w:sz="6" w:space="0" w:color="auto"/>
              <w:bottom w:val="outset" w:sz="6" w:space="0" w:color="auto"/>
              <w:right w:val="outset" w:sz="6" w:space="0" w:color="auto"/>
            </w:tcBorders>
          </w:tcPr>
          <w:p w14:paraId="491B772B" w14:textId="77777777" w:rsidR="000523AF" w:rsidRPr="00981F69" w:rsidRDefault="000523AF" w:rsidP="006D2223">
            <w:pPr>
              <w:rPr>
                <w:rFonts w:cs="Arial"/>
                <w:color w:val="000000"/>
                <w:sz w:val="26"/>
                <w:szCs w:val="26"/>
              </w:rPr>
            </w:pPr>
            <w:r w:rsidRPr="00981F69">
              <w:rPr>
                <w:rFonts w:cs="Arial"/>
                <w:color w:val="000000"/>
                <w:sz w:val="26"/>
                <w:szCs w:val="26"/>
              </w:rPr>
              <w:t>Whole school community aware of issues relating to Access</w:t>
            </w:r>
          </w:p>
        </w:tc>
        <w:tc>
          <w:tcPr>
            <w:tcW w:w="1971" w:type="dxa"/>
            <w:gridSpan w:val="2"/>
            <w:tcBorders>
              <w:top w:val="outset" w:sz="6" w:space="0" w:color="auto"/>
              <w:left w:val="outset" w:sz="6" w:space="0" w:color="auto"/>
              <w:bottom w:val="outset" w:sz="6" w:space="0" w:color="auto"/>
              <w:right w:val="outset" w:sz="6" w:space="0" w:color="auto"/>
            </w:tcBorders>
          </w:tcPr>
          <w:p w14:paraId="3DB79166" w14:textId="5EA8562A" w:rsidR="000523AF" w:rsidRPr="00981F69" w:rsidRDefault="000523AF" w:rsidP="006D2223">
            <w:pPr>
              <w:rPr>
                <w:rFonts w:cs="Arial"/>
                <w:color w:val="000000"/>
                <w:sz w:val="26"/>
                <w:szCs w:val="26"/>
              </w:rPr>
            </w:pPr>
            <w:r w:rsidRPr="00981F69">
              <w:rPr>
                <w:rFonts w:cs="Arial"/>
                <w:color w:val="000000"/>
                <w:sz w:val="26"/>
                <w:szCs w:val="26"/>
              </w:rPr>
              <w:t>Autumn 20</w:t>
            </w:r>
            <w:r w:rsidR="0093686B">
              <w:rPr>
                <w:rFonts w:cs="Arial"/>
                <w:color w:val="000000"/>
                <w:sz w:val="26"/>
                <w:szCs w:val="26"/>
              </w:rPr>
              <w:t>22</w:t>
            </w:r>
          </w:p>
        </w:tc>
        <w:tc>
          <w:tcPr>
            <w:tcW w:w="1969" w:type="dxa"/>
            <w:tcBorders>
              <w:top w:val="outset" w:sz="6" w:space="0" w:color="auto"/>
              <w:left w:val="outset" w:sz="6" w:space="0" w:color="auto"/>
              <w:bottom w:val="outset" w:sz="6" w:space="0" w:color="auto"/>
              <w:right w:val="outset" w:sz="6" w:space="0" w:color="auto"/>
            </w:tcBorders>
          </w:tcPr>
          <w:p w14:paraId="4651DBA8" w14:textId="77777777" w:rsidR="000523AF" w:rsidRPr="00981F69" w:rsidRDefault="000523AF" w:rsidP="006D2223">
            <w:pPr>
              <w:rPr>
                <w:rFonts w:cs="Arial"/>
                <w:color w:val="000000"/>
                <w:sz w:val="26"/>
                <w:szCs w:val="26"/>
              </w:rPr>
            </w:pPr>
            <w:r w:rsidRPr="00981F69">
              <w:rPr>
                <w:rFonts w:cs="Arial"/>
                <w:color w:val="000000"/>
                <w:sz w:val="26"/>
                <w:szCs w:val="26"/>
              </w:rPr>
              <w:t>Society will benefit by a more inclusive school and social environment</w:t>
            </w:r>
          </w:p>
        </w:tc>
      </w:tr>
    </w:tbl>
    <w:p w14:paraId="2896C983" w14:textId="77777777" w:rsidR="000523AF" w:rsidRPr="00981F69" w:rsidRDefault="000523AF" w:rsidP="000523AF">
      <w:pPr>
        <w:rPr>
          <w:rFonts w:cs="Arial"/>
        </w:rPr>
      </w:pPr>
    </w:p>
    <w:p w14:paraId="3BBD62E8" w14:textId="77777777" w:rsidR="000523AF" w:rsidRDefault="000523AF" w:rsidP="000454AA">
      <w:pPr>
        <w:rPr>
          <w:lang w:val="en-GB"/>
        </w:rPr>
      </w:pPr>
    </w:p>
    <w:p w14:paraId="6B884096" w14:textId="77777777" w:rsidR="000523AF" w:rsidRDefault="000523AF">
      <w:pPr>
        <w:rPr>
          <w:lang w:val="en-GB"/>
        </w:rPr>
      </w:pPr>
      <w:r>
        <w:rPr>
          <w:lang w:val="en-GB"/>
        </w:rPr>
        <w:br w:type="page"/>
      </w:r>
    </w:p>
    <w:p w14:paraId="6522A051" w14:textId="77777777" w:rsidR="000523AF" w:rsidRPr="00981F69" w:rsidRDefault="000523AF" w:rsidP="000523AF">
      <w:pPr>
        <w:spacing w:before="100" w:beforeAutospacing="1" w:after="120"/>
        <w:outlineLvl w:val="1"/>
        <w:rPr>
          <w:rFonts w:cs="Arial"/>
          <w:color w:val="CC6600"/>
          <w:kern w:val="36"/>
          <w:sz w:val="31"/>
          <w:szCs w:val="31"/>
        </w:rPr>
      </w:pPr>
      <w:r w:rsidRPr="00981F69">
        <w:rPr>
          <w:rFonts w:cs="Arial"/>
          <w:color w:val="CC6600"/>
          <w:kern w:val="36"/>
          <w:sz w:val="31"/>
          <w:szCs w:val="31"/>
        </w:rPr>
        <w:lastRenderedPageBreak/>
        <w:t>Improving the Delivery of Written Information</w:t>
      </w:r>
    </w:p>
    <w:p w14:paraId="05EDD2FE" w14:textId="406C0C3D" w:rsidR="000523AF" w:rsidRPr="00981F69" w:rsidRDefault="000523AF" w:rsidP="000523AF">
      <w:pPr>
        <w:spacing w:before="100" w:beforeAutospacing="1" w:after="100" w:afterAutospacing="1" w:line="336" w:lineRule="atLeast"/>
        <w:rPr>
          <w:rFonts w:cs="Arial"/>
          <w:b/>
          <w:bCs/>
          <w:color w:val="000000"/>
          <w:sz w:val="17"/>
          <w:szCs w:val="17"/>
        </w:rPr>
      </w:pPr>
    </w:p>
    <w:tbl>
      <w:tblPr>
        <w:tblW w:w="5444" w:type="pct"/>
        <w:tblCellSpacing w:w="7" w:type="dxa"/>
        <w:tblInd w:w="-794" w:type="dxa"/>
        <w:tblBorders>
          <w:top w:val="outset" w:sz="6" w:space="0" w:color="auto"/>
          <w:left w:val="outset" w:sz="6" w:space="0" w:color="auto"/>
          <w:bottom w:val="outset" w:sz="6" w:space="0" w:color="auto"/>
          <w:right w:val="outset" w:sz="6" w:space="0" w:color="auto"/>
        </w:tblBorders>
        <w:tblCellMar>
          <w:top w:w="135" w:type="dxa"/>
          <w:left w:w="135" w:type="dxa"/>
          <w:bottom w:w="135" w:type="dxa"/>
          <w:right w:w="135" w:type="dxa"/>
        </w:tblCellMar>
        <w:tblLook w:val="0000" w:firstRow="0" w:lastRow="0" w:firstColumn="0" w:lastColumn="0" w:noHBand="0" w:noVBand="0"/>
      </w:tblPr>
      <w:tblGrid>
        <w:gridCol w:w="2178"/>
        <w:gridCol w:w="2341"/>
        <w:gridCol w:w="2194"/>
        <w:gridCol w:w="1655"/>
        <w:gridCol w:w="2263"/>
      </w:tblGrid>
      <w:tr w:rsidR="000523AF" w:rsidRPr="00981F69" w14:paraId="16B3E209" w14:textId="77777777" w:rsidTr="000523AF">
        <w:trPr>
          <w:tblCellSpacing w:w="7" w:type="dxa"/>
        </w:trPr>
        <w:tc>
          <w:tcPr>
            <w:tcW w:w="0" w:type="auto"/>
            <w:tcBorders>
              <w:top w:val="outset" w:sz="6" w:space="0" w:color="auto"/>
              <w:left w:val="outset" w:sz="6" w:space="0" w:color="auto"/>
              <w:bottom w:val="outset" w:sz="6" w:space="0" w:color="auto"/>
              <w:right w:val="outset" w:sz="6" w:space="0" w:color="auto"/>
            </w:tcBorders>
          </w:tcPr>
          <w:p w14:paraId="0FC413BF" w14:textId="77777777" w:rsidR="000523AF" w:rsidRPr="00981F69" w:rsidRDefault="000523AF" w:rsidP="006D2223">
            <w:pPr>
              <w:jc w:val="center"/>
              <w:rPr>
                <w:rFonts w:cs="Arial"/>
                <w:b/>
                <w:bCs/>
                <w:color w:val="000000"/>
                <w:sz w:val="26"/>
                <w:szCs w:val="26"/>
              </w:rPr>
            </w:pPr>
            <w:r w:rsidRPr="00981F69">
              <w:rPr>
                <w:rStyle w:val="Strong"/>
                <w:rFonts w:cs="Arial"/>
                <w:color w:val="000000"/>
                <w:sz w:val="26"/>
                <w:szCs w:val="26"/>
              </w:rPr>
              <w:t>Target</w:t>
            </w:r>
          </w:p>
        </w:tc>
        <w:tc>
          <w:tcPr>
            <w:tcW w:w="0" w:type="auto"/>
            <w:tcBorders>
              <w:top w:val="outset" w:sz="6" w:space="0" w:color="auto"/>
              <w:left w:val="outset" w:sz="6" w:space="0" w:color="auto"/>
              <w:bottom w:val="outset" w:sz="6" w:space="0" w:color="auto"/>
              <w:right w:val="outset" w:sz="6" w:space="0" w:color="auto"/>
            </w:tcBorders>
          </w:tcPr>
          <w:p w14:paraId="70364613" w14:textId="77777777" w:rsidR="000523AF" w:rsidRPr="00981F69" w:rsidRDefault="000523AF" w:rsidP="006D2223">
            <w:pPr>
              <w:jc w:val="center"/>
              <w:rPr>
                <w:rFonts w:cs="Arial"/>
                <w:b/>
                <w:bCs/>
                <w:color w:val="000000"/>
                <w:sz w:val="26"/>
                <w:szCs w:val="26"/>
              </w:rPr>
            </w:pPr>
            <w:r w:rsidRPr="00981F69">
              <w:rPr>
                <w:rStyle w:val="Strong"/>
                <w:rFonts w:cs="Arial"/>
                <w:color w:val="000000"/>
                <w:sz w:val="26"/>
                <w:szCs w:val="26"/>
              </w:rPr>
              <w:t>Strategy</w:t>
            </w:r>
          </w:p>
        </w:tc>
        <w:tc>
          <w:tcPr>
            <w:tcW w:w="0" w:type="auto"/>
            <w:tcBorders>
              <w:top w:val="outset" w:sz="6" w:space="0" w:color="auto"/>
              <w:left w:val="outset" w:sz="6" w:space="0" w:color="auto"/>
              <w:bottom w:val="outset" w:sz="6" w:space="0" w:color="auto"/>
              <w:right w:val="outset" w:sz="6" w:space="0" w:color="auto"/>
            </w:tcBorders>
          </w:tcPr>
          <w:p w14:paraId="6D2B2FE0" w14:textId="77777777" w:rsidR="000523AF" w:rsidRPr="00981F69" w:rsidRDefault="000523AF" w:rsidP="006D2223">
            <w:pPr>
              <w:jc w:val="center"/>
              <w:rPr>
                <w:rFonts w:cs="Arial"/>
                <w:b/>
                <w:bCs/>
                <w:color w:val="000000"/>
                <w:sz w:val="26"/>
                <w:szCs w:val="26"/>
              </w:rPr>
            </w:pPr>
            <w:r w:rsidRPr="00981F69">
              <w:rPr>
                <w:rStyle w:val="Strong"/>
                <w:rFonts w:cs="Arial"/>
                <w:color w:val="000000"/>
                <w:sz w:val="26"/>
                <w:szCs w:val="26"/>
              </w:rPr>
              <w:t>Outcome</w:t>
            </w:r>
          </w:p>
        </w:tc>
        <w:tc>
          <w:tcPr>
            <w:tcW w:w="0" w:type="auto"/>
            <w:tcBorders>
              <w:top w:val="outset" w:sz="6" w:space="0" w:color="auto"/>
              <w:left w:val="outset" w:sz="6" w:space="0" w:color="auto"/>
              <w:bottom w:val="outset" w:sz="6" w:space="0" w:color="auto"/>
              <w:right w:val="outset" w:sz="6" w:space="0" w:color="auto"/>
            </w:tcBorders>
          </w:tcPr>
          <w:p w14:paraId="2CD890A6" w14:textId="77777777" w:rsidR="000523AF" w:rsidRPr="00981F69" w:rsidRDefault="000523AF" w:rsidP="006D2223">
            <w:pPr>
              <w:jc w:val="center"/>
              <w:rPr>
                <w:rFonts w:cs="Arial"/>
                <w:b/>
                <w:bCs/>
                <w:color w:val="000000"/>
                <w:sz w:val="26"/>
                <w:szCs w:val="26"/>
              </w:rPr>
            </w:pPr>
            <w:r w:rsidRPr="00981F69">
              <w:rPr>
                <w:rStyle w:val="Strong"/>
                <w:rFonts w:cs="Arial"/>
                <w:color w:val="000000"/>
                <w:sz w:val="26"/>
                <w:szCs w:val="26"/>
              </w:rPr>
              <w:t>Timeframe</w:t>
            </w:r>
          </w:p>
        </w:tc>
        <w:tc>
          <w:tcPr>
            <w:tcW w:w="1063" w:type="pct"/>
            <w:tcBorders>
              <w:top w:val="outset" w:sz="6" w:space="0" w:color="auto"/>
              <w:left w:val="outset" w:sz="6" w:space="0" w:color="auto"/>
              <w:bottom w:val="outset" w:sz="6" w:space="0" w:color="auto"/>
              <w:right w:val="outset" w:sz="6" w:space="0" w:color="auto"/>
            </w:tcBorders>
          </w:tcPr>
          <w:p w14:paraId="0B31F5EB" w14:textId="77777777" w:rsidR="000523AF" w:rsidRPr="00981F69" w:rsidRDefault="000523AF" w:rsidP="006D2223">
            <w:pPr>
              <w:jc w:val="center"/>
              <w:rPr>
                <w:rFonts w:cs="Arial"/>
                <w:b/>
                <w:bCs/>
                <w:color w:val="000000"/>
                <w:sz w:val="26"/>
                <w:szCs w:val="26"/>
              </w:rPr>
            </w:pPr>
            <w:r w:rsidRPr="00981F69">
              <w:rPr>
                <w:rStyle w:val="Strong"/>
                <w:rFonts w:cs="Arial"/>
                <w:color w:val="000000"/>
                <w:sz w:val="26"/>
                <w:szCs w:val="26"/>
              </w:rPr>
              <w:t>Achievement</w:t>
            </w:r>
          </w:p>
        </w:tc>
      </w:tr>
      <w:tr w:rsidR="000523AF" w:rsidRPr="00981F69" w14:paraId="0B240C35" w14:textId="77777777" w:rsidTr="000523AF">
        <w:trPr>
          <w:tblCellSpacing w:w="7" w:type="dxa"/>
        </w:trPr>
        <w:tc>
          <w:tcPr>
            <w:tcW w:w="0" w:type="auto"/>
            <w:tcBorders>
              <w:top w:val="outset" w:sz="6" w:space="0" w:color="auto"/>
              <w:left w:val="outset" w:sz="6" w:space="0" w:color="auto"/>
              <w:bottom w:val="outset" w:sz="6" w:space="0" w:color="auto"/>
              <w:right w:val="outset" w:sz="6" w:space="0" w:color="auto"/>
            </w:tcBorders>
          </w:tcPr>
          <w:p w14:paraId="0DF32673" w14:textId="77777777" w:rsidR="000523AF" w:rsidRPr="00981F69" w:rsidRDefault="000523AF" w:rsidP="006D2223">
            <w:pPr>
              <w:rPr>
                <w:rFonts w:cs="Arial"/>
                <w:color w:val="000000"/>
                <w:sz w:val="26"/>
                <w:szCs w:val="26"/>
              </w:rPr>
            </w:pPr>
            <w:r w:rsidRPr="00981F69">
              <w:rPr>
                <w:rFonts w:cs="Arial"/>
                <w:color w:val="000000"/>
                <w:sz w:val="26"/>
                <w:szCs w:val="26"/>
              </w:rPr>
              <w:t>Availability of written material in alternative formats</w:t>
            </w:r>
          </w:p>
        </w:tc>
        <w:tc>
          <w:tcPr>
            <w:tcW w:w="0" w:type="auto"/>
            <w:tcBorders>
              <w:top w:val="outset" w:sz="6" w:space="0" w:color="auto"/>
              <w:left w:val="outset" w:sz="6" w:space="0" w:color="auto"/>
              <w:bottom w:val="outset" w:sz="6" w:space="0" w:color="auto"/>
              <w:right w:val="outset" w:sz="6" w:space="0" w:color="auto"/>
            </w:tcBorders>
          </w:tcPr>
          <w:p w14:paraId="4416BF93" w14:textId="77777777" w:rsidR="000523AF" w:rsidRPr="00981F69" w:rsidRDefault="000523AF" w:rsidP="006D2223">
            <w:pPr>
              <w:rPr>
                <w:rFonts w:cs="Arial"/>
                <w:color w:val="000000"/>
                <w:sz w:val="26"/>
                <w:szCs w:val="26"/>
              </w:rPr>
            </w:pPr>
            <w:r w:rsidRPr="00981F69">
              <w:rPr>
                <w:rFonts w:cs="Arial"/>
                <w:color w:val="000000"/>
                <w:sz w:val="26"/>
                <w:szCs w:val="26"/>
              </w:rPr>
              <w:t>The school will make itself aware of the services available through the LA for converting written information into alternative formats.</w:t>
            </w:r>
          </w:p>
        </w:tc>
        <w:tc>
          <w:tcPr>
            <w:tcW w:w="0" w:type="auto"/>
            <w:tcBorders>
              <w:top w:val="outset" w:sz="6" w:space="0" w:color="auto"/>
              <w:left w:val="outset" w:sz="6" w:space="0" w:color="auto"/>
              <w:bottom w:val="outset" w:sz="6" w:space="0" w:color="auto"/>
              <w:right w:val="outset" w:sz="6" w:space="0" w:color="auto"/>
            </w:tcBorders>
          </w:tcPr>
          <w:p w14:paraId="37C05447" w14:textId="77777777" w:rsidR="000523AF" w:rsidRPr="00981F69" w:rsidRDefault="000523AF" w:rsidP="006D2223">
            <w:pPr>
              <w:rPr>
                <w:rFonts w:cs="Arial"/>
                <w:color w:val="000000"/>
                <w:sz w:val="26"/>
                <w:szCs w:val="26"/>
              </w:rPr>
            </w:pPr>
            <w:r w:rsidRPr="00981F69">
              <w:rPr>
                <w:rFonts w:cs="Arial"/>
                <w:color w:val="000000"/>
                <w:sz w:val="26"/>
                <w:szCs w:val="26"/>
              </w:rPr>
              <w:t>The school will be able to provide written information in different formats when required for individual purposes</w:t>
            </w:r>
          </w:p>
        </w:tc>
        <w:tc>
          <w:tcPr>
            <w:tcW w:w="0" w:type="auto"/>
            <w:tcBorders>
              <w:top w:val="outset" w:sz="6" w:space="0" w:color="auto"/>
              <w:left w:val="outset" w:sz="6" w:space="0" w:color="auto"/>
              <w:bottom w:val="outset" w:sz="6" w:space="0" w:color="auto"/>
              <w:right w:val="outset" w:sz="6" w:space="0" w:color="auto"/>
            </w:tcBorders>
          </w:tcPr>
          <w:p w14:paraId="686DF484" w14:textId="7AEE170A" w:rsidR="000523AF" w:rsidRPr="00981F69" w:rsidRDefault="000523AF" w:rsidP="006D2223">
            <w:pPr>
              <w:rPr>
                <w:rFonts w:cs="Arial"/>
                <w:color w:val="000000"/>
                <w:sz w:val="26"/>
                <w:szCs w:val="26"/>
              </w:rPr>
            </w:pPr>
            <w:r w:rsidRPr="00981F69">
              <w:rPr>
                <w:rFonts w:cs="Arial"/>
                <w:color w:val="000000"/>
                <w:sz w:val="26"/>
                <w:szCs w:val="26"/>
              </w:rPr>
              <w:t xml:space="preserve">Autumn </w:t>
            </w:r>
            <w:r w:rsidR="00B7487D">
              <w:rPr>
                <w:rFonts w:cs="Arial"/>
                <w:color w:val="000000"/>
                <w:sz w:val="26"/>
                <w:szCs w:val="26"/>
              </w:rPr>
              <w:t>2022</w:t>
            </w:r>
          </w:p>
        </w:tc>
        <w:tc>
          <w:tcPr>
            <w:tcW w:w="1063" w:type="pct"/>
            <w:tcBorders>
              <w:top w:val="outset" w:sz="6" w:space="0" w:color="auto"/>
              <w:left w:val="outset" w:sz="6" w:space="0" w:color="auto"/>
              <w:bottom w:val="outset" w:sz="6" w:space="0" w:color="auto"/>
              <w:right w:val="outset" w:sz="6" w:space="0" w:color="auto"/>
            </w:tcBorders>
          </w:tcPr>
          <w:p w14:paraId="5D4A6C27" w14:textId="77777777" w:rsidR="000523AF" w:rsidRPr="00981F69" w:rsidRDefault="000523AF" w:rsidP="006D2223">
            <w:pPr>
              <w:rPr>
                <w:rFonts w:cs="Arial"/>
                <w:color w:val="000000"/>
                <w:sz w:val="26"/>
                <w:szCs w:val="26"/>
              </w:rPr>
            </w:pPr>
            <w:r w:rsidRPr="00981F69">
              <w:rPr>
                <w:rFonts w:cs="Arial"/>
                <w:color w:val="000000"/>
                <w:sz w:val="26"/>
                <w:szCs w:val="26"/>
              </w:rPr>
              <w:t>Delivery of information to disabled pupils improved</w:t>
            </w:r>
          </w:p>
        </w:tc>
      </w:tr>
      <w:tr w:rsidR="000523AF" w:rsidRPr="00981F69" w14:paraId="5C80ADF5" w14:textId="77777777" w:rsidTr="000523AF">
        <w:trPr>
          <w:tblCellSpacing w:w="7" w:type="dxa"/>
        </w:trPr>
        <w:tc>
          <w:tcPr>
            <w:tcW w:w="0" w:type="auto"/>
            <w:tcBorders>
              <w:top w:val="outset" w:sz="6" w:space="0" w:color="auto"/>
              <w:left w:val="outset" w:sz="6" w:space="0" w:color="auto"/>
              <w:bottom w:val="outset" w:sz="6" w:space="0" w:color="auto"/>
              <w:right w:val="outset" w:sz="6" w:space="0" w:color="auto"/>
            </w:tcBorders>
          </w:tcPr>
          <w:p w14:paraId="00F50049" w14:textId="77777777" w:rsidR="000523AF" w:rsidRPr="00981F69" w:rsidRDefault="000523AF" w:rsidP="006D2223">
            <w:pPr>
              <w:rPr>
                <w:rFonts w:cs="Arial"/>
                <w:color w:val="000000"/>
                <w:sz w:val="26"/>
                <w:szCs w:val="26"/>
              </w:rPr>
            </w:pPr>
            <w:r w:rsidRPr="00981F69">
              <w:rPr>
                <w:rFonts w:cs="Arial"/>
                <w:color w:val="000000"/>
                <w:sz w:val="26"/>
                <w:szCs w:val="26"/>
              </w:rPr>
              <w:t>Make available school brochures, school newsletters and other information for parents in alternative formats</w:t>
            </w:r>
          </w:p>
        </w:tc>
        <w:tc>
          <w:tcPr>
            <w:tcW w:w="0" w:type="auto"/>
            <w:tcBorders>
              <w:top w:val="outset" w:sz="6" w:space="0" w:color="auto"/>
              <w:left w:val="outset" w:sz="6" w:space="0" w:color="auto"/>
              <w:bottom w:val="outset" w:sz="6" w:space="0" w:color="auto"/>
              <w:right w:val="outset" w:sz="6" w:space="0" w:color="auto"/>
            </w:tcBorders>
          </w:tcPr>
          <w:p w14:paraId="52189861" w14:textId="77777777" w:rsidR="000523AF" w:rsidRPr="00981F69" w:rsidRDefault="000523AF" w:rsidP="006D2223">
            <w:pPr>
              <w:rPr>
                <w:rFonts w:cs="Arial"/>
                <w:color w:val="000000"/>
                <w:sz w:val="26"/>
                <w:szCs w:val="26"/>
              </w:rPr>
            </w:pPr>
            <w:r w:rsidRPr="00981F69">
              <w:rPr>
                <w:rFonts w:cs="Arial"/>
                <w:color w:val="000000"/>
                <w:sz w:val="26"/>
                <w:szCs w:val="26"/>
              </w:rPr>
              <w:t>Review all current school publications and promote the availability in different formats for those that require it</w:t>
            </w:r>
          </w:p>
        </w:tc>
        <w:tc>
          <w:tcPr>
            <w:tcW w:w="0" w:type="auto"/>
            <w:tcBorders>
              <w:top w:val="outset" w:sz="6" w:space="0" w:color="auto"/>
              <w:left w:val="outset" w:sz="6" w:space="0" w:color="auto"/>
              <w:bottom w:val="outset" w:sz="6" w:space="0" w:color="auto"/>
              <w:right w:val="outset" w:sz="6" w:space="0" w:color="auto"/>
            </w:tcBorders>
          </w:tcPr>
          <w:p w14:paraId="149AB35C" w14:textId="77777777" w:rsidR="000523AF" w:rsidRPr="00981F69" w:rsidRDefault="000523AF" w:rsidP="006D2223">
            <w:pPr>
              <w:rPr>
                <w:rFonts w:cs="Arial"/>
                <w:color w:val="000000"/>
                <w:sz w:val="26"/>
                <w:szCs w:val="26"/>
              </w:rPr>
            </w:pPr>
            <w:r w:rsidRPr="00981F69">
              <w:rPr>
                <w:rFonts w:cs="Arial"/>
                <w:color w:val="000000"/>
                <w:sz w:val="26"/>
                <w:szCs w:val="26"/>
              </w:rPr>
              <w:t>All school information available for all</w:t>
            </w:r>
          </w:p>
        </w:tc>
        <w:tc>
          <w:tcPr>
            <w:tcW w:w="0" w:type="auto"/>
            <w:tcBorders>
              <w:top w:val="outset" w:sz="6" w:space="0" w:color="auto"/>
              <w:left w:val="outset" w:sz="6" w:space="0" w:color="auto"/>
              <w:bottom w:val="outset" w:sz="6" w:space="0" w:color="auto"/>
              <w:right w:val="outset" w:sz="6" w:space="0" w:color="auto"/>
            </w:tcBorders>
          </w:tcPr>
          <w:p w14:paraId="0DDF8181" w14:textId="03859BA3" w:rsidR="000523AF" w:rsidRPr="00981F69" w:rsidRDefault="000523AF" w:rsidP="006D2223">
            <w:pPr>
              <w:rPr>
                <w:rFonts w:cs="Arial"/>
                <w:color w:val="000000"/>
                <w:sz w:val="26"/>
                <w:szCs w:val="26"/>
              </w:rPr>
            </w:pPr>
            <w:r w:rsidRPr="00981F69">
              <w:rPr>
                <w:rFonts w:cs="Arial"/>
                <w:color w:val="000000"/>
                <w:sz w:val="26"/>
                <w:szCs w:val="26"/>
              </w:rPr>
              <w:t>Autumn 20</w:t>
            </w:r>
            <w:r w:rsidR="00B7487D">
              <w:rPr>
                <w:rFonts w:cs="Arial"/>
                <w:color w:val="000000"/>
                <w:sz w:val="26"/>
                <w:szCs w:val="26"/>
              </w:rPr>
              <w:t>22</w:t>
            </w:r>
          </w:p>
        </w:tc>
        <w:tc>
          <w:tcPr>
            <w:tcW w:w="1063" w:type="pct"/>
            <w:tcBorders>
              <w:top w:val="outset" w:sz="6" w:space="0" w:color="auto"/>
              <w:left w:val="outset" w:sz="6" w:space="0" w:color="auto"/>
              <w:bottom w:val="outset" w:sz="6" w:space="0" w:color="auto"/>
              <w:right w:val="outset" w:sz="6" w:space="0" w:color="auto"/>
            </w:tcBorders>
          </w:tcPr>
          <w:p w14:paraId="5277E45D" w14:textId="77777777" w:rsidR="000523AF" w:rsidRPr="00981F69" w:rsidRDefault="000523AF" w:rsidP="006D2223">
            <w:pPr>
              <w:rPr>
                <w:rFonts w:cs="Arial"/>
                <w:color w:val="000000"/>
                <w:sz w:val="26"/>
                <w:szCs w:val="26"/>
              </w:rPr>
            </w:pPr>
            <w:r w:rsidRPr="00981F69">
              <w:rPr>
                <w:rFonts w:cs="Arial"/>
                <w:color w:val="000000"/>
                <w:sz w:val="26"/>
                <w:szCs w:val="26"/>
              </w:rPr>
              <w:t>Delivery of school information to parents and the local community improved</w:t>
            </w:r>
          </w:p>
        </w:tc>
      </w:tr>
    </w:tbl>
    <w:p w14:paraId="4F9E789A" w14:textId="77777777" w:rsidR="000523AF" w:rsidRDefault="000523AF" w:rsidP="000454AA">
      <w:pPr>
        <w:rPr>
          <w:lang w:val="en-GB"/>
        </w:rPr>
      </w:pPr>
    </w:p>
    <w:p w14:paraId="0D859BAB" w14:textId="77777777" w:rsidR="000523AF" w:rsidRDefault="000523AF">
      <w:pPr>
        <w:rPr>
          <w:lang w:val="en-GB"/>
        </w:rPr>
      </w:pPr>
      <w:r>
        <w:rPr>
          <w:lang w:val="en-GB"/>
        </w:rPr>
        <w:br w:type="page"/>
      </w:r>
    </w:p>
    <w:tbl>
      <w:tblPr>
        <w:tblW w:w="5444" w:type="pct"/>
        <w:tblCellSpacing w:w="7" w:type="dxa"/>
        <w:tblInd w:w="-262" w:type="dxa"/>
        <w:tblBorders>
          <w:top w:val="outset" w:sz="6" w:space="0" w:color="auto"/>
          <w:left w:val="outset" w:sz="6" w:space="0" w:color="auto"/>
          <w:bottom w:val="outset" w:sz="6" w:space="0" w:color="auto"/>
          <w:right w:val="outset" w:sz="6" w:space="0" w:color="auto"/>
        </w:tblBorders>
        <w:tblCellMar>
          <w:top w:w="135" w:type="dxa"/>
          <w:left w:w="135" w:type="dxa"/>
          <w:bottom w:w="135" w:type="dxa"/>
          <w:right w:w="135" w:type="dxa"/>
        </w:tblCellMar>
        <w:tblLook w:val="0000" w:firstRow="0" w:lastRow="0" w:firstColumn="0" w:lastColumn="0" w:noHBand="0" w:noVBand="0"/>
      </w:tblPr>
      <w:tblGrid>
        <w:gridCol w:w="2830"/>
        <w:gridCol w:w="2420"/>
        <w:gridCol w:w="1824"/>
        <w:gridCol w:w="1294"/>
        <w:gridCol w:w="2263"/>
      </w:tblGrid>
      <w:tr w:rsidR="000523AF" w:rsidRPr="00981F69" w14:paraId="0BA895FB" w14:textId="77777777" w:rsidTr="000523AF">
        <w:trPr>
          <w:tblCellSpacing w:w="7" w:type="dxa"/>
        </w:trPr>
        <w:tc>
          <w:tcPr>
            <w:tcW w:w="0" w:type="auto"/>
            <w:tcBorders>
              <w:top w:val="outset" w:sz="6" w:space="0" w:color="auto"/>
              <w:left w:val="outset" w:sz="6" w:space="0" w:color="auto"/>
              <w:bottom w:val="outset" w:sz="6" w:space="0" w:color="auto"/>
              <w:right w:val="outset" w:sz="6" w:space="0" w:color="auto"/>
            </w:tcBorders>
          </w:tcPr>
          <w:p w14:paraId="59B19BED" w14:textId="77777777" w:rsidR="000523AF" w:rsidRPr="00981F69" w:rsidRDefault="000523AF" w:rsidP="006D2223">
            <w:pPr>
              <w:rPr>
                <w:rFonts w:cs="Arial"/>
                <w:color w:val="000000"/>
                <w:sz w:val="26"/>
                <w:szCs w:val="26"/>
              </w:rPr>
            </w:pPr>
            <w:r w:rsidRPr="00981F69">
              <w:rPr>
                <w:rFonts w:cs="Arial"/>
                <w:color w:val="000000"/>
                <w:sz w:val="26"/>
                <w:szCs w:val="26"/>
              </w:rPr>
              <w:lastRenderedPageBreak/>
              <w:t>Review documentation with a view of ensuring accessibility for pupils with visual impairment</w:t>
            </w:r>
          </w:p>
        </w:tc>
        <w:tc>
          <w:tcPr>
            <w:tcW w:w="0" w:type="auto"/>
            <w:tcBorders>
              <w:top w:val="outset" w:sz="6" w:space="0" w:color="auto"/>
              <w:left w:val="outset" w:sz="6" w:space="0" w:color="auto"/>
              <w:bottom w:val="outset" w:sz="6" w:space="0" w:color="auto"/>
              <w:right w:val="outset" w:sz="6" w:space="0" w:color="auto"/>
            </w:tcBorders>
          </w:tcPr>
          <w:p w14:paraId="0DB7C4C4" w14:textId="77777777" w:rsidR="000523AF" w:rsidRPr="00981F69" w:rsidRDefault="000523AF" w:rsidP="006D2223">
            <w:pPr>
              <w:rPr>
                <w:rFonts w:cs="Arial"/>
                <w:color w:val="000000"/>
                <w:sz w:val="26"/>
                <w:szCs w:val="26"/>
              </w:rPr>
            </w:pPr>
            <w:r w:rsidRPr="00981F69">
              <w:rPr>
                <w:rFonts w:cs="Arial"/>
                <w:color w:val="000000"/>
                <w:sz w:val="26"/>
                <w:szCs w:val="26"/>
              </w:rPr>
              <w:t>Get advice from Hearing and Vision Support Service on alternative formats and use of IT software to produce customized materials.</w:t>
            </w:r>
          </w:p>
        </w:tc>
        <w:tc>
          <w:tcPr>
            <w:tcW w:w="0" w:type="auto"/>
            <w:tcBorders>
              <w:top w:val="outset" w:sz="6" w:space="0" w:color="auto"/>
              <w:left w:val="outset" w:sz="6" w:space="0" w:color="auto"/>
              <w:bottom w:val="outset" w:sz="6" w:space="0" w:color="auto"/>
              <w:right w:val="outset" w:sz="6" w:space="0" w:color="auto"/>
            </w:tcBorders>
          </w:tcPr>
          <w:p w14:paraId="5E045BBB" w14:textId="77777777" w:rsidR="000523AF" w:rsidRPr="00981F69" w:rsidRDefault="000523AF" w:rsidP="006D2223">
            <w:pPr>
              <w:rPr>
                <w:rFonts w:cs="Arial"/>
                <w:color w:val="000000"/>
                <w:sz w:val="26"/>
                <w:szCs w:val="26"/>
              </w:rPr>
            </w:pPr>
            <w:r w:rsidRPr="00981F69">
              <w:rPr>
                <w:rFonts w:cs="Arial"/>
                <w:color w:val="000000"/>
                <w:sz w:val="26"/>
                <w:szCs w:val="26"/>
              </w:rPr>
              <w:t>All school information available for all</w:t>
            </w:r>
          </w:p>
        </w:tc>
        <w:tc>
          <w:tcPr>
            <w:tcW w:w="0" w:type="auto"/>
            <w:tcBorders>
              <w:top w:val="outset" w:sz="6" w:space="0" w:color="auto"/>
              <w:left w:val="outset" w:sz="6" w:space="0" w:color="auto"/>
              <w:bottom w:val="outset" w:sz="6" w:space="0" w:color="auto"/>
              <w:right w:val="outset" w:sz="6" w:space="0" w:color="auto"/>
            </w:tcBorders>
          </w:tcPr>
          <w:p w14:paraId="68400E8A" w14:textId="6A81F1A5" w:rsidR="000523AF" w:rsidRPr="00981F69" w:rsidRDefault="000523AF" w:rsidP="006D2223">
            <w:pPr>
              <w:rPr>
                <w:rFonts w:cs="Arial"/>
                <w:color w:val="000000"/>
                <w:sz w:val="26"/>
                <w:szCs w:val="26"/>
              </w:rPr>
            </w:pPr>
            <w:r w:rsidRPr="00981F69">
              <w:rPr>
                <w:rFonts w:cs="Arial"/>
                <w:color w:val="000000"/>
                <w:sz w:val="26"/>
                <w:szCs w:val="26"/>
              </w:rPr>
              <w:t>Summer 20</w:t>
            </w:r>
            <w:r w:rsidR="00B7487D">
              <w:rPr>
                <w:rFonts w:cs="Arial"/>
                <w:color w:val="000000"/>
                <w:sz w:val="26"/>
                <w:szCs w:val="26"/>
              </w:rPr>
              <w:t>22</w:t>
            </w:r>
          </w:p>
        </w:tc>
        <w:tc>
          <w:tcPr>
            <w:tcW w:w="1063" w:type="pct"/>
            <w:tcBorders>
              <w:top w:val="outset" w:sz="6" w:space="0" w:color="auto"/>
              <w:left w:val="outset" w:sz="6" w:space="0" w:color="auto"/>
              <w:bottom w:val="outset" w:sz="6" w:space="0" w:color="auto"/>
              <w:right w:val="outset" w:sz="6" w:space="0" w:color="auto"/>
            </w:tcBorders>
          </w:tcPr>
          <w:p w14:paraId="7C7ABCC4" w14:textId="77777777" w:rsidR="000523AF" w:rsidRPr="00981F69" w:rsidRDefault="000523AF" w:rsidP="006D2223">
            <w:pPr>
              <w:rPr>
                <w:rFonts w:cs="Arial"/>
                <w:color w:val="000000"/>
                <w:sz w:val="26"/>
                <w:szCs w:val="26"/>
              </w:rPr>
            </w:pPr>
            <w:r w:rsidRPr="00981F69">
              <w:rPr>
                <w:rFonts w:cs="Arial"/>
                <w:color w:val="000000"/>
                <w:sz w:val="26"/>
                <w:szCs w:val="26"/>
              </w:rPr>
              <w:t>Delivery of school information to pupils &amp; parents with visual difficulties improved.</w:t>
            </w:r>
          </w:p>
        </w:tc>
      </w:tr>
      <w:tr w:rsidR="000523AF" w:rsidRPr="00981F69" w14:paraId="0ECFDC36" w14:textId="77777777" w:rsidTr="000523AF">
        <w:trPr>
          <w:tblCellSpacing w:w="7" w:type="dxa"/>
        </w:trPr>
        <w:tc>
          <w:tcPr>
            <w:tcW w:w="0" w:type="auto"/>
            <w:tcBorders>
              <w:top w:val="outset" w:sz="6" w:space="0" w:color="auto"/>
              <w:left w:val="outset" w:sz="6" w:space="0" w:color="auto"/>
              <w:bottom w:val="outset" w:sz="6" w:space="0" w:color="auto"/>
              <w:right w:val="outset" w:sz="6" w:space="0" w:color="auto"/>
            </w:tcBorders>
          </w:tcPr>
          <w:p w14:paraId="5D8E6B84" w14:textId="77777777" w:rsidR="000523AF" w:rsidRPr="00981F69" w:rsidRDefault="000523AF" w:rsidP="006D2223">
            <w:pPr>
              <w:rPr>
                <w:rFonts w:cs="Arial"/>
                <w:color w:val="000000"/>
                <w:sz w:val="26"/>
                <w:szCs w:val="26"/>
              </w:rPr>
            </w:pPr>
            <w:r w:rsidRPr="00981F69">
              <w:rPr>
                <w:rFonts w:cs="Arial"/>
                <w:color w:val="000000"/>
                <w:sz w:val="26"/>
                <w:szCs w:val="26"/>
              </w:rPr>
              <w:t>Raise the awareness of adults working at and for the school on the importance of good communications systems.</w:t>
            </w:r>
          </w:p>
        </w:tc>
        <w:tc>
          <w:tcPr>
            <w:tcW w:w="0" w:type="auto"/>
            <w:tcBorders>
              <w:top w:val="outset" w:sz="6" w:space="0" w:color="auto"/>
              <w:left w:val="outset" w:sz="6" w:space="0" w:color="auto"/>
              <w:bottom w:val="outset" w:sz="6" w:space="0" w:color="auto"/>
              <w:right w:val="outset" w:sz="6" w:space="0" w:color="auto"/>
            </w:tcBorders>
          </w:tcPr>
          <w:p w14:paraId="3BBF7CAC" w14:textId="77777777" w:rsidR="000523AF" w:rsidRPr="00981F69" w:rsidRDefault="000523AF" w:rsidP="006D2223">
            <w:pPr>
              <w:rPr>
                <w:rFonts w:cs="Arial"/>
                <w:color w:val="000000"/>
                <w:sz w:val="26"/>
                <w:szCs w:val="26"/>
              </w:rPr>
            </w:pPr>
            <w:r w:rsidRPr="00981F69">
              <w:rPr>
                <w:rFonts w:cs="Arial"/>
                <w:color w:val="000000"/>
                <w:sz w:val="26"/>
                <w:szCs w:val="26"/>
              </w:rPr>
              <w:t>Arrange training courses.</w:t>
            </w:r>
          </w:p>
        </w:tc>
        <w:tc>
          <w:tcPr>
            <w:tcW w:w="0" w:type="auto"/>
            <w:tcBorders>
              <w:top w:val="outset" w:sz="6" w:space="0" w:color="auto"/>
              <w:left w:val="outset" w:sz="6" w:space="0" w:color="auto"/>
              <w:bottom w:val="outset" w:sz="6" w:space="0" w:color="auto"/>
              <w:right w:val="outset" w:sz="6" w:space="0" w:color="auto"/>
            </w:tcBorders>
          </w:tcPr>
          <w:p w14:paraId="3C1EA488" w14:textId="77777777" w:rsidR="000523AF" w:rsidRPr="00981F69" w:rsidRDefault="000523AF" w:rsidP="006D2223">
            <w:pPr>
              <w:rPr>
                <w:rFonts w:cs="Arial"/>
                <w:color w:val="000000"/>
                <w:sz w:val="26"/>
                <w:szCs w:val="26"/>
              </w:rPr>
            </w:pPr>
            <w:r w:rsidRPr="00981F69">
              <w:rPr>
                <w:rFonts w:cs="Arial"/>
                <w:color w:val="000000"/>
                <w:sz w:val="26"/>
                <w:szCs w:val="26"/>
              </w:rPr>
              <w:t>Awareness of target group raised</w:t>
            </w:r>
          </w:p>
        </w:tc>
        <w:tc>
          <w:tcPr>
            <w:tcW w:w="0" w:type="auto"/>
            <w:tcBorders>
              <w:top w:val="outset" w:sz="6" w:space="0" w:color="auto"/>
              <w:left w:val="outset" w:sz="6" w:space="0" w:color="auto"/>
              <w:bottom w:val="outset" w:sz="6" w:space="0" w:color="auto"/>
              <w:right w:val="outset" w:sz="6" w:space="0" w:color="auto"/>
            </w:tcBorders>
          </w:tcPr>
          <w:p w14:paraId="7E9ACB45" w14:textId="7457AFDA" w:rsidR="000523AF" w:rsidRPr="00981F69" w:rsidRDefault="000523AF" w:rsidP="006D2223">
            <w:pPr>
              <w:rPr>
                <w:rFonts w:cs="Arial"/>
                <w:color w:val="000000"/>
                <w:sz w:val="26"/>
                <w:szCs w:val="26"/>
              </w:rPr>
            </w:pPr>
            <w:r w:rsidRPr="00981F69">
              <w:rPr>
                <w:rFonts w:cs="Arial"/>
                <w:color w:val="000000"/>
                <w:sz w:val="26"/>
                <w:szCs w:val="26"/>
              </w:rPr>
              <w:t>Autumn 2</w:t>
            </w:r>
            <w:r w:rsidR="00B7487D">
              <w:rPr>
                <w:rFonts w:cs="Arial"/>
                <w:color w:val="000000"/>
                <w:sz w:val="26"/>
                <w:szCs w:val="26"/>
              </w:rPr>
              <w:t>022</w:t>
            </w:r>
          </w:p>
        </w:tc>
        <w:tc>
          <w:tcPr>
            <w:tcW w:w="1063" w:type="pct"/>
            <w:tcBorders>
              <w:top w:val="outset" w:sz="6" w:space="0" w:color="auto"/>
              <w:left w:val="outset" w:sz="6" w:space="0" w:color="auto"/>
              <w:bottom w:val="outset" w:sz="6" w:space="0" w:color="auto"/>
              <w:right w:val="outset" w:sz="6" w:space="0" w:color="auto"/>
            </w:tcBorders>
          </w:tcPr>
          <w:p w14:paraId="13751C6A" w14:textId="77777777" w:rsidR="000523AF" w:rsidRPr="00981F69" w:rsidRDefault="000523AF" w:rsidP="006D2223">
            <w:pPr>
              <w:rPr>
                <w:rFonts w:cs="Arial"/>
                <w:color w:val="000000"/>
                <w:sz w:val="26"/>
                <w:szCs w:val="26"/>
              </w:rPr>
            </w:pPr>
            <w:r w:rsidRPr="00981F69">
              <w:rPr>
                <w:rFonts w:cs="Arial"/>
                <w:color w:val="000000"/>
                <w:sz w:val="26"/>
                <w:szCs w:val="26"/>
              </w:rPr>
              <w:t>School is more effective in meeting the needs of pupils.</w:t>
            </w:r>
          </w:p>
        </w:tc>
      </w:tr>
    </w:tbl>
    <w:p w14:paraId="573FC4F4" w14:textId="77777777" w:rsidR="000454AA" w:rsidRPr="000454AA" w:rsidRDefault="000454AA" w:rsidP="000454AA">
      <w:pPr>
        <w:rPr>
          <w:lang w:val="en-GB"/>
        </w:rPr>
      </w:pPr>
    </w:p>
    <w:sectPr w:rsidR="000454AA" w:rsidRPr="000454AA" w:rsidSect="009211B0">
      <w:headerReference w:type="default" r:id="rId8"/>
      <w:footerReference w:type="default" r:id="rId9"/>
      <w:headerReference w:type="first" r:id="rId10"/>
      <w:footerReference w:type="first" r:id="rId11"/>
      <w:pgSz w:w="11900" w:h="16840"/>
      <w:pgMar w:top="2127" w:right="1127" w:bottom="144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D3AA2" w14:textId="77777777" w:rsidR="00C70554" w:rsidRDefault="00C70554" w:rsidP="000F70EE">
      <w:r>
        <w:separator/>
      </w:r>
    </w:p>
  </w:endnote>
  <w:endnote w:type="continuationSeparator" w:id="0">
    <w:p w14:paraId="61097053" w14:textId="77777777" w:rsidR="00C70554" w:rsidRDefault="00C70554" w:rsidP="000F7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9D86C" w14:textId="77777777" w:rsidR="00805D3C" w:rsidRPr="00805D3C" w:rsidRDefault="00805D3C" w:rsidP="00805D3C">
    <w:pPr>
      <w:pStyle w:val="Footer"/>
    </w:pPr>
    <w:r>
      <w:rPr>
        <w:noProof/>
        <w:lang w:val="en-GB" w:eastAsia="en-GB"/>
      </w:rPr>
      <w:drawing>
        <wp:anchor distT="0" distB="0" distL="114300" distR="114300" simplePos="0" relativeHeight="251661312" behindDoc="1" locked="0" layoutInCell="1" allowOverlap="1" wp14:anchorId="4A07315C" wp14:editId="10FD7655">
          <wp:simplePos x="0" y="0"/>
          <wp:positionH relativeFrom="page">
            <wp:align>center</wp:align>
          </wp:positionH>
          <wp:positionV relativeFrom="page">
            <wp:align>bottom</wp:align>
          </wp:positionV>
          <wp:extent cx="8279250" cy="506730"/>
          <wp:effectExtent l="0" t="0" r="1270" b="127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4137BASECONT.jpg"/>
                  <pic:cNvPicPr/>
                </pic:nvPicPr>
                <pic:blipFill>
                  <a:blip r:embed="rId1">
                    <a:extLst>
                      <a:ext uri="{28A0092B-C50C-407E-A947-70E740481C1C}">
                        <a14:useLocalDpi xmlns:a14="http://schemas.microsoft.com/office/drawing/2010/main" val="0"/>
                      </a:ext>
                    </a:extLst>
                  </a:blip>
                  <a:stretch>
                    <a:fillRect/>
                  </a:stretch>
                </pic:blipFill>
                <pic:spPr>
                  <a:xfrm>
                    <a:off x="0" y="0"/>
                    <a:ext cx="8279250" cy="50673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40EEE" w14:textId="36AA4F40" w:rsidR="004A201A" w:rsidRDefault="004A201A" w:rsidP="004A201A">
    <w:pPr>
      <w:pStyle w:val="Footer"/>
      <w:tabs>
        <w:tab w:val="clear" w:pos="4320"/>
        <w:tab w:val="clear" w:pos="8640"/>
        <w:tab w:val="center" w:pos="4890"/>
      </w:tabs>
      <w:rPr>
        <w:noProof/>
        <w:lang w:val="en-GB" w:eastAsia="en-GB"/>
      </w:rPr>
    </w:pPr>
    <w:r>
      <w:rPr>
        <w:noProof/>
        <w:lang w:val="en-GB" w:eastAsia="en-GB"/>
      </w:rPr>
      <w:t xml:space="preserve">01772 651906  </w:t>
    </w:r>
    <w:hyperlink r:id="rId1" w:history="1">
      <w:r w:rsidRPr="00202FE9">
        <w:rPr>
          <w:rStyle w:val="Hyperlink"/>
          <w:noProof/>
          <w:lang w:val="en-GB" w:eastAsia="en-GB"/>
        </w:rPr>
        <w:t>www.pmghs.com</w:t>
      </w:r>
    </w:hyperlink>
    <w:r>
      <w:rPr>
        <w:noProof/>
        <w:lang w:val="en-GB" w:eastAsia="en-GB"/>
      </w:rPr>
      <w:t xml:space="preserve">   </w:t>
    </w:r>
    <w:hyperlink r:id="rId2" w:history="1">
      <w:r w:rsidRPr="00202FE9">
        <w:rPr>
          <w:rStyle w:val="Hyperlink"/>
          <w:noProof/>
          <w:lang w:val="en-GB" w:eastAsia="en-GB"/>
        </w:rPr>
        <w:t>info@pmghs.com</w:t>
      </w:r>
    </w:hyperlink>
  </w:p>
  <w:p w14:paraId="1C5FD4E2" w14:textId="16E4CC63" w:rsidR="00805D3C" w:rsidRDefault="004A201A" w:rsidP="004A201A">
    <w:pPr>
      <w:pStyle w:val="Footer"/>
      <w:tabs>
        <w:tab w:val="clear" w:pos="4320"/>
        <w:tab w:val="clear" w:pos="8640"/>
        <w:tab w:val="center" w:pos="4890"/>
      </w:tabs>
    </w:pPr>
    <w:r>
      <w:rPr>
        <w:noProof/>
        <w:lang w:val="en-GB" w:eastAsia="en-GB"/>
      </w:rPr>
      <w:t xml:space="preserve">PMGHS </w:t>
    </w:r>
    <w:r w:rsidR="007E7526">
      <w:rPr>
        <w:noProof/>
        <w:lang w:val="en-GB" w:eastAsia="en-GB"/>
      </w:rPr>
      <w:t>The Crescent, Deepdale Mill, Preston PR1 5BY</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E427C" w14:textId="77777777" w:rsidR="00C70554" w:rsidRDefault="00C70554" w:rsidP="000F70EE">
      <w:r>
        <w:separator/>
      </w:r>
    </w:p>
  </w:footnote>
  <w:footnote w:type="continuationSeparator" w:id="0">
    <w:p w14:paraId="0E794905" w14:textId="77777777" w:rsidR="00C70554" w:rsidRDefault="00C70554" w:rsidP="000F7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0F8D" w14:textId="77777777" w:rsidR="00805D3C" w:rsidRDefault="00805D3C">
    <w:pPr>
      <w:pStyle w:val="Header"/>
    </w:pPr>
    <w:r>
      <w:rPr>
        <w:noProof/>
        <w:lang w:val="en-GB" w:eastAsia="en-GB"/>
      </w:rPr>
      <w:drawing>
        <wp:anchor distT="0" distB="0" distL="114300" distR="114300" simplePos="0" relativeHeight="251662336" behindDoc="1" locked="0" layoutInCell="1" allowOverlap="1" wp14:anchorId="2FF0779C" wp14:editId="372964A7">
          <wp:simplePos x="0" y="0"/>
          <wp:positionH relativeFrom="page">
            <wp:align>center</wp:align>
          </wp:positionH>
          <wp:positionV relativeFrom="page">
            <wp:align>top</wp:align>
          </wp:positionV>
          <wp:extent cx="7543041" cy="1393190"/>
          <wp:effectExtent l="0" t="0" r="1270" b="381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4137TOPCONT.jpg"/>
                  <pic:cNvPicPr/>
                </pic:nvPicPr>
                <pic:blipFill>
                  <a:blip r:embed="rId1">
                    <a:extLst>
                      <a:ext uri="{28A0092B-C50C-407E-A947-70E740481C1C}">
                        <a14:useLocalDpi xmlns:a14="http://schemas.microsoft.com/office/drawing/2010/main" val="0"/>
                      </a:ext>
                    </a:extLst>
                  </a:blip>
                  <a:stretch>
                    <a:fillRect/>
                  </a:stretch>
                </pic:blipFill>
                <pic:spPr>
                  <a:xfrm>
                    <a:off x="0" y="0"/>
                    <a:ext cx="7543708" cy="1393313"/>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DE98" w14:textId="77777777" w:rsidR="002057AE" w:rsidRDefault="002057AE">
    <w:pPr>
      <w:pStyle w:val="Header"/>
    </w:pPr>
    <w:r>
      <w:rPr>
        <w:noProof/>
        <w:lang w:val="en-GB" w:eastAsia="en-GB"/>
      </w:rPr>
      <w:drawing>
        <wp:anchor distT="0" distB="0" distL="114300" distR="114300" simplePos="0" relativeHeight="251658240" behindDoc="1" locked="0" layoutInCell="1" allowOverlap="1" wp14:anchorId="66B16189" wp14:editId="3DF7A9A0">
          <wp:simplePos x="0" y="0"/>
          <wp:positionH relativeFrom="page">
            <wp:align>center</wp:align>
          </wp:positionH>
          <wp:positionV relativeFrom="page">
            <wp:align>top</wp:align>
          </wp:positionV>
          <wp:extent cx="3870960" cy="2432304"/>
          <wp:effectExtent l="0" t="0" r="0" b="635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4137TOPCROP.jpg"/>
                  <pic:cNvPicPr/>
                </pic:nvPicPr>
                <pic:blipFill>
                  <a:blip r:embed="rId1">
                    <a:extLst>
                      <a:ext uri="{28A0092B-C50C-407E-A947-70E740481C1C}">
                        <a14:useLocalDpi xmlns:a14="http://schemas.microsoft.com/office/drawing/2010/main" val="0"/>
                      </a:ext>
                    </a:extLst>
                  </a:blip>
                  <a:stretch>
                    <a:fillRect/>
                  </a:stretch>
                </pic:blipFill>
                <pic:spPr>
                  <a:xfrm>
                    <a:off x="0" y="0"/>
                    <a:ext cx="3870960" cy="24323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5pt;height:331.5pt" o:bullet="t">
        <v:imagedata r:id="rId1" o:title="TK_LOGO_POINTER_RGB_bullet_blue"/>
      </v:shape>
    </w:pict>
  </w:numPicBullet>
  <w:abstractNum w:abstractNumId="0" w15:restartNumberingAfterBreak="0">
    <w:nsid w:val="010F4676"/>
    <w:multiLevelType w:val="multilevel"/>
    <w:tmpl w:val="A4969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65A42"/>
    <w:multiLevelType w:val="hybridMultilevel"/>
    <w:tmpl w:val="5A7240EA"/>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 w15:restartNumberingAfterBreak="0">
    <w:nsid w:val="07E80C8A"/>
    <w:multiLevelType w:val="multilevel"/>
    <w:tmpl w:val="7E784D4C"/>
    <w:lvl w:ilvl="0">
      <w:start w:val="1"/>
      <w:numFmt w:val="bullet"/>
      <w:lvlText w:val=""/>
      <w:lvlJc w:val="left"/>
      <w:pPr>
        <w:tabs>
          <w:tab w:val="num" w:pos="567"/>
        </w:tabs>
        <w:ind w:left="567" w:hanging="567"/>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44252B"/>
    <w:multiLevelType w:val="hybridMultilevel"/>
    <w:tmpl w:val="5A447304"/>
    <w:lvl w:ilvl="0" w:tplc="59CA15C8">
      <w:start w:val="1"/>
      <w:numFmt w:val="bullet"/>
      <w:lvlText w:val=""/>
      <w:lvlJc w:val="left"/>
      <w:pPr>
        <w:tabs>
          <w:tab w:val="num" w:pos="357"/>
        </w:tabs>
        <w:ind w:left="357" w:hanging="35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DD16D4"/>
    <w:multiLevelType w:val="multilevel"/>
    <w:tmpl w:val="CDEA1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CE716D"/>
    <w:multiLevelType w:val="multilevel"/>
    <w:tmpl w:val="7512C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8B21D3"/>
    <w:multiLevelType w:val="hybridMultilevel"/>
    <w:tmpl w:val="B9EAFD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3E2440"/>
    <w:multiLevelType w:val="hybridMultilevel"/>
    <w:tmpl w:val="A9D6F6CA"/>
    <w:lvl w:ilvl="0" w:tplc="0BB817C4">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E325A2"/>
    <w:multiLevelType w:val="multilevel"/>
    <w:tmpl w:val="7E784D4C"/>
    <w:lvl w:ilvl="0">
      <w:start w:val="1"/>
      <w:numFmt w:val="bullet"/>
      <w:lvlText w:val=""/>
      <w:lvlJc w:val="left"/>
      <w:pPr>
        <w:tabs>
          <w:tab w:val="num" w:pos="567"/>
        </w:tabs>
        <w:ind w:left="567" w:hanging="567"/>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F427F2"/>
    <w:multiLevelType w:val="multilevel"/>
    <w:tmpl w:val="7E784D4C"/>
    <w:lvl w:ilvl="0">
      <w:start w:val="1"/>
      <w:numFmt w:val="bullet"/>
      <w:lvlText w:val=""/>
      <w:lvlJc w:val="left"/>
      <w:pPr>
        <w:tabs>
          <w:tab w:val="num" w:pos="567"/>
        </w:tabs>
        <w:ind w:left="567" w:hanging="567"/>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475273"/>
    <w:multiLevelType w:val="hybridMultilevel"/>
    <w:tmpl w:val="8730B3D8"/>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375C0B8C"/>
    <w:multiLevelType w:val="hybridMultilevel"/>
    <w:tmpl w:val="ECFC31F8"/>
    <w:lvl w:ilvl="0" w:tplc="CB18F02C">
      <w:start w:val="1"/>
      <w:numFmt w:val="lowerLetter"/>
      <w:lvlText w:val="(%1)"/>
      <w:lvlJc w:val="left"/>
      <w:pPr>
        <w:tabs>
          <w:tab w:val="num" w:pos="1701"/>
        </w:tabs>
        <w:ind w:left="1701" w:hanging="567"/>
      </w:pPr>
      <w:rPr>
        <w:rFonts w:hint="default"/>
      </w:rPr>
    </w:lvl>
    <w:lvl w:ilvl="1" w:tplc="0BB817C4">
      <w:start w:val="1"/>
      <w:numFmt w:val="lowerLetter"/>
      <w:lvlText w:val="(%2)"/>
      <w:lvlJc w:val="left"/>
      <w:pPr>
        <w:tabs>
          <w:tab w:val="num" w:pos="1701"/>
        </w:tabs>
        <w:ind w:left="1701" w:hanging="567"/>
      </w:pPr>
      <w:rPr>
        <w:rFonts w:hint="default"/>
      </w:rPr>
    </w:lvl>
    <w:lvl w:ilvl="2" w:tplc="5650CB46">
      <w:start w:val="1"/>
      <w:numFmt w:val="lowerRoman"/>
      <w:lvlText w:val="%3)"/>
      <w:lvlJc w:val="left"/>
      <w:pPr>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77D6FA7"/>
    <w:multiLevelType w:val="hybridMultilevel"/>
    <w:tmpl w:val="2F7AB468"/>
    <w:lvl w:ilvl="0" w:tplc="8714B4EA">
      <w:start w:val="1"/>
      <w:numFmt w:val="decimal"/>
      <w:lvlText w:val="%1."/>
      <w:lvlJc w:val="left"/>
      <w:pPr>
        <w:tabs>
          <w:tab w:val="num" w:pos="1134"/>
        </w:tabs>
        <w:ind w:left="1134"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B154182"/>
    <w:multiLevelType w:val="hybridMultilevel"/>
    <w:tmpl w:val="DE3A13B4"/>
    <w:lvl w:ilvl="0" w:tplc="A1F6E86E">
      <w:start w:val="1"/>
      <w:numFmt w:val="upperLetter"/>
      <w:lvlText w:val="%1."/>
      <w:lvlJc w:val="left"/>
      <w:pPr>
        <w:tabs>
          <w:tab w:val="num" w:pos="567"/>
        </w:tabs>
        <w:ind w:left="567" w:hanging="567"/>
      </w:pPr>
      <w:rPr>
        <w:rFonts w:hint="default"/>
      </w:rPr>
    </w:lvl>
    <w:lvl w:ilvl="1" w:tplc="43C2CC96">
      <w:start w:val="1"/>
      <w:numFmt w:val="decimal"/>
      <w:lvlText w:val="(%2)"/>
      <w:lvlJc w:val="left"/>
      <w:pPr>
        <w:tabs>
          <w:tab w:val="num" w:pos="567"/>
        </w:tabs>
        <w:ind w:left="567" w:hanging="567"/>
      </w:pPr>
      <w:rPr>
        <w:rFonts w:hint="default"/>
        <w:b/>
        <w:i w:val="0"/>
        <w:u w:val="none"/>
      </w:rPr>
    </w:lvl>
    <w:lvl w:ilvl="2" w:tplc="21622254">
      <w:start w:val="1"/>
      <w:numFmt w:val="decimal"/>
      <w:lvlText w:val="%3."/>
      <w:lvlJc w:val="left"/>
      <w:pPr>
        <w:tabs>
          <w:tab w:val="num" w:pos="2550"/>
        </w:tabs>
        <w:ind w:left="2550" w:hanging="570"/>
      </w:pPr>
      <w:rPr>
        <w:rFonts w:hint="default"/>
      </w:r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15:restartNumberingAfterBreak="0">
    <w:nsid w:val="448F549F"/>
    <w:multiLevelType w:val="hybridMultilevel"/>
    <w:tmpl w:val="585C35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294E70"/>
    <w:multiLevelType w:val="hybridMultilevel"/>
    <w:tmpl w:val="CF2A2BE4"/>
    <w:lvl w:ilvl="0" w:tplc="60CA88F4">
      <w:start w:val="1"/>
      <w:numFmt w:val="decimal"/>
      <w:lvlText w:val="%1."/>
      <w:lvlJc w:val="left"/>
      <w:pPr>
        <w:tabs>
          <w:tab w:val="num" w:pos="397"/>
        </w:tabs>
        <w:ind w:left="397" w:hanging="39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31801AF"/>
    <w:multiLevelType w:val="hybridMultilevel"/>
    <w:tmpl w:val="6DB63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F3599F"/>
    <w:multiLevelType w:val="multilevel"/>
    <w:tmpl w:val="FB243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B90542"/>
    <w:multiLevelType w:val="multilevel"/>
    <w:tmpl w:val="D060A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85009E"/>
    <w:multiLevelType w:val="hybridMultilevel"/>
    <w:tmpl w:val="A3C2EAB2"/>
    <w:lvl w:ilvl="0" w:tplc="21A28DAE">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6CD0AFB"/>
    <w:multiLevelType w:val="hybridMultilevel"/>
    <w:tmpl w:val="733E8EBE"/>
    <w:lvl w:ilvl="0" w:tplc="3024226C">
      <w:start w:val="1"/>
      <w:numFmt w:val="bullet"/>
      <w:lvlText w:val="-"/>
      <w:lvlJc w:val="left"/>
      <w:pPr>
        <w:tabs>
          <w:tab w:val="num" w:pos="1701"/>
        </w:tabs>
        <w:ind w:left="1701" w:hanging="567"/>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00153D"/>
    <w:multiLevelType w:val="multilevel"/>
    <w:tmpl w:val="175A3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1479A8"/>
    <w:multiLevelType w:val="hybridMultilevel"/>
    <w:tmpl w:val="0290C44C"/>
    <w:lvl w:ilvl="0" w:tplc="90C0AFA4">
      <w:start w:val="1"/>
      <w:numFmt w:val="lowerRoman"/>
      <w:lvlText w:val="%1)."/>
      <w:lvlJc w:val="left"/>
      <w:pPr>
        <w:tabs>
          <w:tab w:val="num" w:pos="1134"/>
        </w:tabs>
        <w:ind w:left="1134"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71BC140C"/>
    <w:multiLevelType w:val="multilevel"/>
    <w:tmpl w:val="8F5058F2"/>
    <w:lvl w:ilvl="0">
      <w:start w:val="1"/>
      <w:numFmt w:val="bullet"/>
      <w:lvlText w:val=""/>
      <w:lvlJc w:val="left"/>
      <w:pPr>
        <w:tabs>
          <w:tab w:val="num" w:pos="567"/>
        </w:tabs>
        <w:ind w:left="567" w:hanging="567"/>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0C4573"/>
    <w:multiLevelType w:val="multilevel"/>
    <w:tmpl w:val="1774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5"/>
  </w:num>
  <w:num w:numId="4">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9"/>
  </w:num>
  <w:num w:numId="6">
    <w:abstractNumId w:val="3"/>
  </w:num>
  <w:num w:numId="7">
    <w:abstractNumId w:val="13"/>
  </w:num>
  <w:num w:numId="8">
    <w:abstractNumId w:val="12"/>
  </w:num>
  <w:num w:numId="9">
    <w:abstractNumId w:val="10"/>
  </w:num>
  <w:num w:numId="10">
    <w:abstractNumId w:val="22"/>
  </w:num>
  <w:num w:numId="11">
    <w:abstractNumId w:val="20"/>
  </w:num>
  <w:num w:numId="12">
    <w:abstractNumId w:val="11"/>
  </w:num>
  <w:num w:numId="13">
    <w:abstractNumId w:val="7"/>
  </w:num>
  <w:num w:numId="14">
    <w:abstractNumId w:val="6"/>
  </w:num>
  <w:num w:numId="15">
    <w:abstractNumId w:val="2"/>
  </w:num>
  <w:num w:numId="16">
    <w:abstractNumId w:val="9"/>
  </w:num>
  <w:num w:numId="17">
    <w:abstractNumId w:val="8"/>
  </w:num>
  <w:num w:numId="18">
    <w:abstractNumId w:val="23"/>
  </w:num>
  <w:num w:numId="19">
    <w:abstractNumId w:val="5"/>
  </w:num>
  <w:num w:numId="20">
    <w:abstractNumId w:val="0"/>
  </w:num>
  <w:num w:numId="21">
    <w:abstractNumId w:val="4"/>
  </w:num>
  <w:num w:numId="22">
    <w:abstractNumId w:val="21"/>
  </w:num>
  <w:num w:numId="23">
    <w:abstractNumId w:val="1"/>
  </w:num>
  <w:num w:numId="24">
    <w:abstractNumId w:val="14"/>
  </w:num>
  <w:num w:numId="25">
    <w:abstractNumId w:val="2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0EE"/>
    <w:rsid w:val="000454AA"/>
    <w:rsid w:val="000523AF"/>
    <w:rsid w:val="000F70EE"/>
    <w:rsid w:val="00115FA6"/>
    <w:rsid w:val="0015039A"/>
    <w:rsid w:val="001C4E4C"/>
    <w:rsid w:val="002057AE"/>
    <w:rsid w:val="00296546"/>
    <w:rsid w:val="003A1C89"/>
    <w:rsid w:val="004A201A"/>
    <w:rsid w:val="004D600D"/>
    <w:rsid w:val="00613300"/>
    <w:rsid w:val="00734C94"/>
    <w:rsid w:val="00785704"/>
    <w:rsid w:val="007A640D"/>
    <w:rsid w:val="007E7526"/>
    <w:rsid w:val="007F4B54"/>
    <w:rsid w:val="00805D3C"/>
    <w:rsid w:val="00811C0B"/>
    <w:rsid w:val="008569C0"/>
    <w:rsid w:val="009211B0"/>
    <w:rsid w:val="00924878"/>
    <w:rsid w:val="0093686B"/>
    <w:rsid w:val="00A06BE3"/>
    <w:rsid w:val="00AA6C48"/>
    <w:rsid w:val="00AC6604"/>
    <w:rsid w:val="00AD1D57"/>
    <w:rsid w:val="00B7487D"/>
    <w:rsid w:val="00B905E1"/>
    <w:rsid w:val="00BA5B87"/>
    <w:rsid w:val="00C70554"/>
    <w:rsid w:val="00C97F25"/>
    <w:rsid w:val="00D336F0"/>
    <w:rsid w:val="00E57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3"/>
    <o:shapelayout v:ext="edit">
      <o:idmap v:ext="edit" data="2"/>
    </o:shapelayout>
  </w:shapeDefaults>
  <w:decimalSymbol w:val="."/>
  <w:listSeparator w:val=","/>
  <w14:docId w14:val="68293B4D"/>
  <w14:defaultImageDpi w14:val="300"/>
  <w15:docId w15:val="{4396C421-E0D0-496C-89E9-1496BADCA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Numbered - 1"/>
    <w:basedOn w:val="Normal"/>
    <w:next w:val="Normal"/>
    <w:link w:val="Heading1Char"/>
    <w:qFormat/>
    <w:rsid w:val="000454AA"/>
    <w:pPr>
      <w:keepNext/>
      <w:outlineLvl w:val="0"/>
    </w:pPr>
    <w:rPr>
      <w:rFonts w:ascii="Arial" w:eastAsia="Times New Roman" w:hAnsi="Arial" w:cs="Times New Roman"/>
      <w:b/>
      <w:szCs w:val="20"/>
      <w:lang w:val="en-GB"/>
    </w:rPr>
  </w:style>
  <w:style w:type="paragraph" w:styleId="Heading2">
    <w:name w:val="heading 2"/>
    <w:basedOn w:val="Normal"/>
    <w:next w:val="Normal"/>
    <w:link w:val="Heading2Char"/>
    <w:qFormat/>
    <w:rsid w:val="000454AA"/>
    <w:pPr>
      <w:keepNext/>
      <w:outlineLvl w:val="1"/>
    </w:pPr>
    <w:rPr>
      <w:rFonts w:ascii="Arial Narrow" w:eastAsia="Times New Roman" w:hAnsi="Arial Narrow" w:cs="Times New Roman"/>
      <w:b/>
      <w:sz w:val="22"/>
      <w:szCs w:val="20"/>
      <w:lang w:val="en-GB"/>
    </w:rPr>
  </w:style>
  <w:style w:type="paragraph" w:styleId="Heading3">
    <w:name w:val="heading 3"/>
    <w:basedOn w:val="Normal"/>
    <w:next w:val="Normal"/>
    <w:link w:val="Heading3Char"/>
    <w:uiPriority w:val="9"/>
    <w:semiHidden/>
    <w:unhideWhenUsed/>
    <w:qFormat/>
    <w:rsid w:val="000454A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0EE"/>
    <w:pPr>
      <w:tabs>
        <w:tab w:val="center" w:pos="4320"/>
        <w:tab w:val="right" w:pos="8640"/>
      </w:tabs>
    </w:pPr>
  </w:style>
  <w:style w:type="character" w:customStyle="1" w:styleId="HeaderChar">
    <w:name w:val="Header Char"/>
    <w:basedOn w:val="DefaultParagraphFont"/>
    <w:link w:val="Header"/>
    <w:uiPriority w:val="99"/>
    <w:rsid w:val="000F70EE"/>
  </w:style>
  <w:style w:type="paragraph" w:styleId="Footer">
    <w:name w:val="footer"/>
    <w:basedOn w:val="Normal"/>
    <w:link w:val="FooterChar"/>
    <w:uiPriority w:val="99"/>
    <w:unhideWhenUsed/>
    <w:rsid w:val="000F70EE"/>
    <w:pPr>
      <w:tabs>
        <w:tab w:val="center" w:pos="4320"/>
        <w:tab w:val="right" w:pos="8640"/>
      </w:tabs>
    </w:pPr>
  </w:style>
  <w:style w:type="character" w:customStyle="1" w:styleId="FooterChar">
    <w:name w:val="Footer Char"/>
    <w:basedOn w:val="DefaultParagraphFont"/>
    <w:link w:val="Footer"/>
    <w:uiPriority w:val="99"/>
    <w:rsid w:val="000F70EE"/>
  </w:style>
  <w:style w:type="paragraph" w:styleId="BalloonText">
    <w:name w:val="Balloon Text"/>
    <w:basedOn w:val="Normal"/>
    <w:link w:val="BalloonTextChar"/>
    <w:uiPriority w:val="99"/>
    <w:semiHidden/>
    <w:unhideWhenUsed/>
    <w:rsid w:val="002057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57AE"/>
    <w:rPr>
      <w:rFonts w:ascii="Lucida Grande" w:hAnsi="Lucida Grande" w:cs="Lucida Grande"/>
      <w:sz w:val="18"/>
      <w:szCs w:val="18"/>
    </w:rPr>
  </w:style>
  <w:style w:type="character" w:styleId="Strong">
    <w:name w:val="Strong"/>
    <w:qFormat/>
    <w:rsid w:val="00AD1D57"/>
    <w:rPr>
      <w:b/>
      <w:bCs/>
    </w:rPr>
  </w:style>
  <w:style w:type="paragraph" w:customStyle="1" w:styleId="Default">
    <w:name w:val="Default"/>
    <w:rsid w:val="00811C0B"/>
    <w:pPr>
      <w:autoSpaceDE w:val="0"/>
      <w:autoSpaceDN w:val="0"/>
      <w:adjustRightInd w:val="0"/>
    </w:pPr>
    <w:rPr>
      <w:rFonts w:ascii="Arial" w:eastAsia="Calibri" w:hAnsi="Arial" w:cs="Arial"/>
      <w:color w:val="000000"/>
      <w:lang w:val="en-GB"/>
    </w:rPr>
  </w:style>
  <w:style w:type="paragraph" w:styleId="NormalWeb">
    <w:name w:val="Normal (Web)"/>
    <w:basedOn w:val="Normal"/>
    <w:unhideWhenUsed/>
    <w:rsid w:val="00A06BE3"/>
    <w:pPr>
      <w:spacing w:before="240" w:after="240"/>
    </w:pPr>
    <w:rPr>
      <w:rFonts w:ascii="Times New Roman" w:eastAsia="Times New Roman" w:hAnsi="Times New Roman" w:cs="Times New Roman"/>
      <w:color w:val="000000"/>
      <w:lang w:val="en-GB" w:eastAsia="en-GB"/>
    </w:rPr>
  </w:style>
  <w:style w:type="paragraph" w:styleId="ListParagraph">
    <w:name w:val="List Paragraph"/>
    <w:basedOn w:val="Normal"/>
    <w:uiPriority w:val="34"/>
    <w:qFormat/>
    <w:rsid w:val="00A06BE3"/>
    <w:pPr>
      <w:ind w:left="720"/>
    </w:pPr>
    <w:rPr>
      <w:rFonts w:ascii="Arial" w:eastAsia="Times New Roman" w:hAnsi="Arial" w:cs="Times New Roman"/>
      <w:szCs w:val="20"/>
      <w:lang w:val="en-GB" w:eastAsia="en-GB"/>
    </w:rPr>
  </w:style>
  <w:style w:type="character" w:customStyle="1" w:styleId="Heading1Char">
    <w:name w:val="Heading 1 Char"/>
    <w:aliases w:val="Numbered - 1 Char"/>
    <w:basedOn w:val="DefaultParagraphFont"/>
    <w:link w:val="Heading1"/>
    <w:rsid w:val="000454AA"/>
    <w:rPr>
      <w:rFonts w:ascii="Arial" w:eastAsia="Times New Roman" w:hAnsi="Arial" w:cs="Times New Roman"/>
      <w:b/>
      <w:szCs w:val="20"/>
      <w:lang w:val="en-GB"/>
    </w:rPr>
  </w:style>
  <w:style w:type="character" w:customStyle="1" w:styleId="Heading2Char">
    <w:name w:val="Heading 2 Char"/>
    <w:basedOn w:val="DefaultParagraphFont"/>
    <w:link w:val="Heading2"/>
    <w:rsid w:val="000454AA"/>
    <w:rPr>
      <w:rFonts w:ascii="Arial Narrow" w:eastAsia="Times New Roman" w:hAnsi="Arial Narrow" w:cs="Times New Roman"/>
      <w:b/>
      <w:sz w:val="22"/>
      <w:szCs w:val="20"/>
      <w:lang w:val="en-GB"/>
    </w:rPr>
  </w:style>
  <w:style w:type="paragraph" w:customStyle="1" w:styleId="DfESBullets">
    <w:name w:val="DfESBullets"/>
    <w:basedOn w:val="Normal"/>
    <w:rsid w:val="000454AA"/>
    <w:pPr>
      <w:widowControl w:val="0"/>
      <w:overflowPunct w:val="0"/>
      <w:autoSpaceDE w:val="0"/>
      <w:autoSpaceDN w:val="0"/>
      <w:adjustRightInd w:val="0"/>
      <w:spacing w:after="240"/>
      <w:textAlignment w:val="baseline"/>
    </w:pPr>
    <w:rPr>
      <w:rFonts w:ascii="Arial" w:eastAsia="Times New Roman" w:hAnsi="Arial" w:cs="Times New Roman"/>
      <w:sz w:val="22"/>
      <w:szCs w:val="20"/>
      <w:lang w:val="en-GB"/>
    </w:rPr>
  </w:style>
  <w:style w:type="paragraph" w:styleId="BodyText">
    <w:name w:val="Body Text"/>
    <w:basedOn w:val="Normal"/>
    <w:link w:val="BodyTextChar"/>
    <w:rsid w:val="000454AA"/>
    <w:rPr>
      <w:rFonts w:ascii="Arial" w:eastAsia="Times New Roman" w:hAnsi="Arial" w:cs="Times New Roman"/>
      <w:b/>
      <w:szCs w:val="20"/>
      <w:lang w:val="en-GB"/>
    </w:rPr>
  </w:style>
  <w:style w:type="character" w:customStyle="1" w:styleId="BodyTextChar">
    <w:name w:val="Body Text Char"/>
    <w:basedOn w:val="DefaultParagraphFont"/>
    <w:link w:val="BodyText"/>
    <w:rsid w:val="000454AA"/>
    <w:rPr>
      <w:rFonts w:ascii="Arial" w:eastAsia="Times New Roman" w:hAnsi="Arial" w:cs="Times New Roman"/>
      <w:b/>
      <w:szCs w:val="20"/>
      <w:lang w:val="en-GB"/>
    </w:rPr>
  </w:style>
  <w:style w:type="character" w:customStyle="1" w:styleId="Heading3Char">
    <w:name w:val="Heading 3 Char"/>
    <w:basedOn w:val="DefaultParagraphFont"/>
    <w:link w:val="Heading3"/>
    <w:uiPriority w:val="9"/>
    <w:semiHidden/>
    <w:rsid w:val="000454AA"/>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uiPriority w:val="99"/>
    <w:semiHidden/>
    <w:unhideWhenUsed/>
    <w:rsid w:val="000454AA"/>
    <w:pPr>
      <w:spacing w:after="120"/>
      <w:ind w:left="360"/>
    </w:pPr>
  </w:style>
  <w:style w:type="character" w:customStyle="1" w:styleId="BodyTextIndentChar">
    <w:name w:val="Body Text Indent Char"/>
    <w:basedOn w:val="DefaultParagraphFont"/>
    <w:link w:val="BodyTextIndent"/>
    <w:uiPriority w:val="99"/>
    <w:semiHidden/>
    <w:rsid w:val="000454AA"/>
  </w:style>
  <w:style w:type="paragraph" w:customStyle="1" w:styleId="1bodycopy10pt">
    <w:name w:val="1 body copy 10pt"/>
    <w:basedOn w:val="Normal"/>
    <w:link w:val="1bodycopy10ptChar"/>
    <w:qFormat/>
    <w:rsid w:val="00E57B89"/>
    <w:pPr>
      <w:spacing w:after="120"/>
    </w:pPr>
    <w:rPr>
      <w:rFonts w:ascii="Arial" w:eastAsia="MS Mincho" w:hAnsi="Arial" w:cs="Times New Roman"/>
      <w:sz w:val="20"/>
    </w:rPr>
  </w:style>
  <w:style w:type="paragraph" w:customStyle="1" w:styleId="4Bulletedcopyblue">
    <w:name w:val="4 Bulleted copy blue"/>
    <w:basedOn w:val="Normal"/>
    <w:qFormat/>
    <w:rsid w:val="00E57B89"/>
    <w:pPr>
      <w:numPr>
        <w:numId w:val="25"/>
      </w:numPr>
      <w:spacing w:after="120"/>
    </w:pPr>
    <w:rPr>
      <w:rFonts w:ascii="Arial" w:eastAsia="MS Mincho" w:hAnsi="Arial" w:cs="Arial"/>
      <w:sz w:val="20"/>
      <w:szCs w:val="20"/>
    </w:rPr>
  </w:style>
  <w:style w:type="character" w:customStyle="1" w:styleId="1bodycopy10ptChar">
    <w:name w:val="1 body copy 10pt Char"/>
    <w:link w:val="1bodycopy10pt"/>
    <w:rsid w:val="00E57B89"/>
    <w:rPr>
      <w:rFonts w:ascii="Arial" w:eastAsia="MS Mincho" w:hAnsi="Arial" w:cs="Times New Roman"/>
      <w:sz w:val="20"/>
    </w:rPr>
  </w:style>
  <w:style w:type="character" w:styleId="Hyperlink">
    <w:name w:val="Hyperlink"/>
    <w:basedOn w:val="DefaultParagraphFont"/>
    <w:uiPriority w:val="99"/>
    <w:unhideWhenUsed/>
    <w:rsid w:val="004A201A"/>
    <w:rPr>
      <w:color w:val="0000FF" w:themeColor="hyperlink"/>
      <w:u w:val="single"/>
    </w:rPr>
  </w:style>
  <w:style w:type="character" w:styleId="UnresolvedMention">
    <w:name w:val="Unresolved Mention"/>
    <w:basedOn w:val="DefaultParagraphFont"/>
    <w:uiPriority w:val="99"/>
    <w:semiHidden/>
    <w:unhideWhenUsed/>
    <w:rsid w:val="004A2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2" Type="http://schemas.openxmlformats.org/officeDocument/2006/relationships/hyperlink" Target="mailto:info@pmghs.com" TargetMode="External"/><Relationship Id="rId1" Type="http://schemas.openxmlformats.org/officeDocument/2006/relationships/hyperlink" Target="http://www.pmgh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414AB-94C1-4567-86B5-6CD7AFA68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1873</Words>
  <Characters>10679</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Academy Print</Company>
  <LinksUpToDate>false</LinksUpToDate>
  <CharactersWithSpaces>12527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Shread</dc:creator>
  <cp:lastModifiedBy>Hafiza Akubat</cp:lastModifiedBy>
  <cp:revision>2</cp:revision>
  <dcterms:created xsi:type="dcterms:W3CDTF">2022-01-27T15:33:00Z</dcterms:created>
  <dcterms:modified xsi:type="dcterms:W3CDTF">2022-01-27T15:33:00Z</dcterms:modified>
</cp:coreProperties>
</file>